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D00" w:rsidRPr="00B32DE0" w:rsidRDefault="008E3D00" w:rsidP="00B32DE0">
      <w:pPr>
        <w:pStyle w:val="NoSpacing"/>
        <w:jc w:val="center"/>
        <w:rPr>
          <w:rFonts w:ascii="Times New Roman" w:hAnsi="Times New Roman" w:cs="Times New Roman"/>
          <w:b/>
          <w:bCs/>
          <w:sz w:val="28"/>
          <w:szCs w:val="28"/>
        </w:rPr>
      </w:pPr>
      <w:r w:rsidRPr="00B32DE0">
        <w:rPr>
          <w:rFonts w:ascii="Times New Roman" w:hAnsi="Times New Roman" w:cs="Times New Roman"/>
          <w:b/>
          <w:bCs/>
          <w:sz w:val="28"/>
          <w:szCs w:val="28"/>
        </w:rPr>
        <w:t>CONTINGENCY PLAN</w:t>
      </w:r>
    </w:p>
    <w:p w:rsidR="008E3D00" w:rsidRPr="00114326" w:rsidRDefault="008E3D00" w:rsidP="00B32DE0">
      <w:pPr>
        <w:pStyle w:val="NoSpacing"/>
        <w:jc w:val="center"/>
        <w:rPr>
          <w:rFonts w:ascii="Times New Roman" w:hAnsi="Times New Roman" w:cs="Times New Roman"/>
          <w:b/>
          <w:bCs/>
          <w:color w:val="0000FF"/>
          <w:sz w:val="28"/>
          <w:szCs w:val="28"/>
        </w:rPr>
      </w:pPr>
      <w:r w:rsidRPr="00B32DE0">
        <w:rPr>
          <w:rFonts w:ascii="Times New Roman" w:hAnsi="Times New Roman" w:cs="Times New Roman"/>
          <w:b/>
          <w:bCs/>
          <w:sz w:val="28"/>
          <w:szCs w:val="28"/>
        </w:rPr>
        <w:t>For the</w:t>
      </w:r>
      <w:r w:rsidR="007073AD">
        <w:rPr>
          <w:rFonts w:ascii="Times New Roman" w:hAnsi="Times New Roman" w:cs="Times New Roman"/>
          <w:b/>
          <w:bCs/>
          <w:sz w:val="28"/>
          <w:szCs w:val="28"/>
        </w:rPr>
        <w:t xml:space="preserve"> </w:t>
      </w:r>
      <w:r w:rsidR="00114326" w:rsidRPr="00114326">
        <w:rPr>
          <w:rFonts w:ascii="Times New Roman" w:hAnsi="Times New Roman" w:cs="Times New Roman"/>
          <w:b/>
          <w:bCs/>
          <w:color w:val="0000FF"/>
          <w:sz w:val="28"/>
          <w:szCs w:val="28"/>
        </w:rPr>
        <w:t>System name</w:t>
      </w:r>
    </w:p>
    <w:p w:rsidR="001D3CD1" w:rsidRPr="00114326" w:rsidRDefault="00114326" w:rsidP="00B32DE0">
      <w:pPr>
        <w:pStyle w:val="NoSpacing"/>
        <w:jc w:val="center"/>
        <w:rPr>
          <w:rFonts w:ascii="Times New Roman" w:hAnsi="Times New Roman" w:cs="Times New Roman"/>
          <w:b/>
          <w:bCs/>
          <w:color w:val="0000FF"/>
          <w:sz w:val="28"/>
          <w:szCs w:val="28"/>
        </w:rPr>
      </w:pPr>
      <w:r w:rsidRPr="00114326">
        <w:rPr>
          <w:rFonts w:ascii="Times New Roman" w:hAnsi="Times New Roman" w:cs="Times New Roman"/>
          <w:b/>
          <w:bCs/>
          <w:color w:val="0000FF"/>
          <w:sz w:val="28"/>
          <w:szCs w:val="28"/>
        </w:rPr>
        <w:t>Date</w:t>
      </w:r>
      <w:r w:rsidR="000672F1">
        <w:rPr>
          <w:rFonts w:ascii="Times New Roman" w:hAnsi="Times New Roman" w:cs="Times New Roman"/>
          <w:b/>
          <w:bCs/>
          <w:color w:val="0000FF"/>
          <w:sz w:val="28"/>
          <w:szCs w:val="28"/>
        </w:rPr>
        <w:t xml:space="preserve"> updated</w:t>
      </w:r>
    </w:p>
    <w:p w:rsidR="001D3CD1" w:rsidRPr="0097351B" w:rsidRDefault="001D3CD1" w:rsidP="00B32DE0">
      <w:pPr>
        <w:pStyle w:val="NoSpacing"/>
        <w:jc w:val="center"/>
        <w:rPr>
          <w:rFonts w:ascii="Times New Roman" w:hAnsi="Times New Roman" w:cs="Times New Roman"/>
          <w:b/>
          <w:bCs/>
          <w:color w:val="0000FF"/>
          <w:sz w:val="28"/>
          <w:szCs w:val="28"/>
        </w:rPr>
      </w:pPr>
    </w:p>
    <w:p w:rsidR="008E3D00" w:rsidRPr="00551EA0" w:rsidRDefault="008E3D00" w:rsidP="00B32DE0">
      <w:pPr>
        <w:pStyle w:val="NoSpacing"/>
        <w:jc w:val="center"/>
      </w:pPr>
      <w:r w:rsidRPr="00B32DE0">
        <w:rPr>
          <w:rFonts w:ascii="Times New Roman" w:hAnsi="Times New Roman" w:cs="Times New Roman"/>
          <w:b/>
          <w:bCs/>
          <w:sz w:val="28"/>
          <w:szCs w:val="28"/>
        </w:rPr>
        <w:t xml:space="preserve">Public Water System Number </w:t>
      </w:r>
      <w:proofErr w:type="spellStart"/>
      <w:r w:rsidR="00114326">
        <w:rPr>
          <w:rFonts w:ascii="Times New Roman" w:hAnsi="Times New Roman" w:cs="Times New Roman"/>
          <w:b/>
          <w:bCs/>
          <w:color w:val="0000FF"/>
          <w:sz w:val="28"/>
          <w:szCs w:val="28"/>
        </w:rPr>
        <w:t>xxxxxx</w:t>
      </w:r>
      <w:proofErr w:type="spellEnd"/>
    </w:p>
    <w:p w:rsidR="008E3D00" w:rsidRDefault="008E3D00" w:rsidP="00B32DE0">
      <w:pPr>
        <w:jc w:val="center"/>
        <w:rPr>
          <w:rFonts w:ascii="Times New Roman" w:hAnsi="Times New Roman" w:cs="Times New Roman"/>
          <w:b/>
          <w:bCs/>
          <w:sz w:val="28"/>
          <w:szCs w:val="28"/>
        </w:rPr>
      </w:pPr>
    </w:p>
    <w:p w:rsidR="00551EA0" w:rsidRPr="006105D4" w:rsidRDefault="00114326" w:rsidP="00B32DE0">
      <w:pPr>
        <w:pStyle w:val="NoSpacing"/>
        <w:jc w:val="center"/>
        <w:rPr>
          <w:rFonts w:ascii="Times New Roman" w:hAnsi="Times New Roman" w:cs="Times New Roman"/>
          <w:color w:val="0000FF"/>
          <w:sz w:val="28"/>
          <w:szCs w:val="28"/>
        </w:rPr>
      </w:pPr>
      <w:r w:rsidRPr="006105D4">
        <w:rPr>
          <w:rFonts w:ascii="Times New Roman" w:hAnsi="Times New Roman" w:cs="Times New Roman"/>
          <w:color w:val="0000FF"/>
          <w:sz w:val="28"/>
          <w:szCs w:val="28"/>
        </w:rPr>
        <w:t>Names and titles</w:t>
      </w:r>
      <w:r w:rsidR="00462379">
        <w:rPr>
          <w:rFonts w:ascii="Times New Roman" w:hAnsi="Times New Roman" w:cs="Times New Roman"/>
          <w:color w:val="0000FF"/>
          <w:sz w:val="28"/>
          <w:szCs w:val="28"/>
        </w:rPr>
        <w:t xml:space="preserve"> of contact personnel</w:t>
      </w:r>
    </w:p>
    <w:p w:rsidR="008E3D00" w:rsidRPr="006105D4" w:rsidRDefault="008E3D00" w:rsidP="00B32DE0">
      <w:pPr>
        <w:pStyle w:val="NoSpacing"/>
        <w:jc w:val="center"/>
        <w:rPr>
          <w:rFonts w:ascii="Times New Roman" w:hAnsi="Times New Roman" w:cs="Times New Roman"/>
          <w:sz w:val="28"/>
          <w:szCs w:val="28"/>
        </w:rPr>
      </w:pPr>
    </w:p>
    <w:p w:rsidR="008E3D00" w:rsidRDefault="008E3D00" w:rsidP="00B32DE0">
      <w:pPr>
        <w:pStyle w:val="NoSpacing"/>
        <w:jc w:val="center"/>
      </w:pPr>
    </w:p>
    <w:p w:rsidR="008E3D00" w:rsidRDefault="008E3D00" w:rsidP="00B32DE0">
      <w:pPr>
        <w:pStyle w:val="NoSpacing"/>
        <w:jc w:val="center"/>
      </w:pPr>
    </w:p>
    <w:p w:rsidR="008E3D00" w:rsidRDefault="008E3D00" w:rsidP="00B32DE0">
      <w:pPr>
        <w:pStyle w:val="NoSpacing"/>
        <w:jc w:val="center"/>
      </w:pPr>
    </w:p>
    <w:p w:rsidR="008E3D00" w:rsidRDefault="008E3D00" w:rsidP="00B32DE0">
      <w:pPr>
        <w:pStyle w:val="NoSpacing"/>
        <w:jc w:val="center"/>
        <w:rPr>
          <w:b/>
          <w:bCs/>
          <w:i/>
          <w:iCs/>
        </w:rPr>
      </w:pPr>
    </w:p>
    <w:p w:rsidR="008E3D00" w:rsidRDefault="008E3D00" w:rsidP="00B32DE0">
      <w:pPr>
        <w:pStyle w:val="NoSpacing"/>
        <w:jc w:val="center"/>
        <w:rPr>
          <w:b/>
          <w:bCs/>
          <w:i/>
          <w:iCs/>
        </w:rPr>
      </w:pPr>
    </w:p>
    <w:p w:rsidR="00551EA0" w:rsidRPr="00114326" w:rsidRDefault="00114326" w:rsidP="00551EA0">
      <w:pPr>
        <w:pStyle w:val="NoSpacing"/>
        <w:jc w:val="center"/>
        <w:rPr>
          <w:rFonts w:ascii="Times New Roman" w:hAnsi="Times New Roman" w:cs="Times New Roman"/>
          <w:b/>
          <w:bCs/>
          <w:color w:val="0000FF"/>
          <w:sz w:val="28"/>
          <w:szCs w:val="28"/>
        </w:rPr>
      </w:pPr>
      <w:r w:rsidRPr="00114326">
        <w:rPr>
          <w:rFonts w:ascii="Times New Roman" w:hAnsi="Times New Roman" w:cs="Times New Roman"/>
          <w:b/>
          <w:bCs/>
          <w:color w:val="0000FF"/>
          <w:sz w:val="28"/>
          <w:szCs w:val="28"/>
        </w:rPr>
        <w:t>Address and phone number</w:t>
      </w:r>
    </w:p>
    <w:p w:rsidR="00114326" w:rsidRPr="00114326" w:rsidRDefault="00114326" w:rsidP="00551EA0">
      <w:pPr>
        <w:pStyle w:val="NoSpacing"/>
        <w:jc w:val="center"/>
        <w:rPr>
          <w:rFonts w:ascii="Times New Roman" w:hAnsi="Times New Roman" w:cs="Times New Roman"/>
          <w:b/>
          <w:bCs/>
          <w:color w:val="0000FF"/>
          <w:sz w:val="28"/>
          <w:szCs w:val="28"/>
        </w:rPr>
      </w:pPr>
      <w:r w:rsidRPr="00114326">
        <w:rPr>
          <w:rFonts w:ascii="Times New Roman" w:hAnsi="Times New Roman" w:cs="Times New Roman"/>
          <w:b/>
          <w:bCs/>
          <w:color w:val="0000FF"/>
          <w:sz w:val="28"/>
          <w:szCs w:val="28"/>
        </w:rPr>
        <w:t>City hall</w:t>
      </w:r>
    </w:p>
    <w:p w:rsidR="008E3D00" w:rsidRPr="0097351B" w:rsidRDefault="008E3D00" w:rsidP="00B32DE0">
      <w:pPr>
        <w:pStyle w:val="NoSpacing"/>
        <w:jc w:val="center"/>
        <w:rPr>
          <w:rFonts w:ascii="Times New Roman" w:hAnsi="Times New Roman" w:cs="Times New Roman"/>
          <w:b/>
          <w:bCs/>
          <w:color w:val="0000FF"/>
          <w:sz w:val="28"/>
          <w:szCs w:val="28"/>
          <w:u w:val="single"/>
        </w:rPr>
      </w:pPr>
    </w:p>
    <w:p w:rsidR="008E3D00" w:rsidRDefault="008E3D00" w:rsidP="00B32DE0">
      <w:pPr>
        <w:pStyle w:val="NoSpacing"/>
        <w:jc w:val="center"/>
        <w:rPr>
          <w:rFonts w:ascii="Times New Roman" w:hAnsi="Times New Roman" w:cs="Times New Roman"/>
          <w:b/>
          <w:bCs/>
          <w:sz w:val="28"/>
          <w:szCs w:val="28"/>
          <w:u w:val="single"/>
        </w:rPr>
      </w:pPr>
    </w:p>
    <w:p w:rsidR="008E3D00" w:rsidRDefault="008E3D00" w:rsidP="00B32DE0">
      <w:pPr>
        <w:pStyle w:val="NoSpacing"/>
        <w:jc w:val="center"/>
        <w:rPr>
          <w:rFonts w:ascii="Times New Roman" w:hAnsi="Times New Roman" w:cs="Times New Roman"/>
          <w:b/>
          <w:bCs/>
          <w:i/>
          <w:iCs/>
          <w:sz w:val="28"/>
          <w:szCs w:val="28"/>
        </w:rPr>
      </w:pPr>
      <w:r w:rsidRPr="00B32DE0">
        <w:rPr>
          <w:rFonts w:ascii="Times New Roman" w:hAnsi="Times New Roman" w:cs="Times New Roman"/>
          <w:b/>
          <w:bCs/>
          <w:i/>
          <w:iCs/>
          <w:sz w:val="28"/>
          <w:szCs w:val="28"/>
        </w:rPr>
        <w:t>Review and Update Annually</w:t>
      </w:r>
    </w:p>
    <w:p w:rsidR="00C47103" w:rsidRDefault="00C47103" w:rsidP="00B32DE0">
      <w:pPr>
        <w:pStyle w:val="NoSpacing"/>
        <w:jc w:val="center"/>
        <w:rPr>
          <w:rFonts w:ascii="Times New Roman" w:hAnsi="Times New Roman" w:cs="Times New Roman"/>
          <w:b/>
          <w:bCs/>
          <w:i/>
          <w:iCs/>
          <w:sz w:val="28"/>
          <w:szCs w:val="28"/>
        </w:rPr>
      </w:pPr>
    </w:p>
    <w:p w:rsidR="00C47103" w:rsidRDefault="00C47103" w:rsidP="00B32DE0">
      <w:pPr>
        <w:pStyle w:val="NoSpacing"/>
        <w:jc w:val="center"/>
        <w:rPr>
          <w:rFonts w:ascii="Times New Roman" w:hAnsi="Times New Roman" w:cs="Times New Roman"/>
          <w:b/>
          <w:bCs/>
          <w:i/>
          <w:iCs/>
          <w:sz w:val="28"/>
          <w:szCs w:val="28"/>
        </w:rPr>
      </w:pPr>
    </w:p>
    <w:p w:rsidR="00C47103" w:rsidRDefault="00C47103" w:rsidP="00B32DE0">
      <w:pPr>
        <w:pStyle w:val="NoSpacing"/>
        <w:jc w:val="center"/>
        <w:rPr>
          <w:rFonts w:ascii="Times New Roman" w:hAnsi="Times New Roman" w:cs="Times New Roman"/>
          <w:b/>
          <w:bCs/>
          <w:i/>
          <w:iCs/>
          <w:sz w:val="28"/>
          <w:szCs w:val="28"/>
        </w:rPr>
      </w:pPr>
    </w:p>
    <w:p w:rsidR="00C47103" w:rsidRDefault="00C47103" w:rsidP="00B32DE0">
      <w:pPr>
        <w:pStyle w:val="NoSpacing"/>
        <w:jc w:val="center"/>
        <w:rPr>
          <w:rFonts w:ascii="Times New Roman" w:hAnsi="Times New Roman" w:cs="Times New Roman"/>
          <w:b/>
          <w:bCs/>
          <w:i/>
          <w:iCs/>
          <w:sz w:val="28"/>
          <w:szCs w:val="28"/>
        </w:rPr>
      </w:pPr>
    </w:p>
    <w:p w:rsidR="00C47103" w:rsidRDefault="00C47103" w:rsidP="00B32DE0">
      <w:pPr>
        <w:pStyle w:val="NoSpacing"/>
        <w:jc w:val="center"/>
        <w:rPr>
          <w:rFonts w:ascii="Times New Roman" w:hAnsi="Times New Roman" w:cs="Times New Roman"/>
          <w:b/>
          <w:bCs/>
          <w:i/>
          <w:iCs/>
          <w:sz w:val="28"/>
          <w:szCs w:val="28"/>
        </w:rPr>
      </w:pPr>
    </w:p>
    <w:p w:rsidR="008E3D00" w:rsidRPr="00B32DE0" w:rsidRDefault="008E3D00" w:rsidP="00B32DE0">
      <w:pPr>
        <w:pStyle w:val="NoSpacing"/>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3420"/>
        <w:gridCol w:w="4158"/>
      </w:tblGrid>
      <w:tr w:rsidR="008E3D00" w:rsidRPr="00143CE0">
        <w:tc>
          <w:tcPr>
            <w:tcW w:w="1998" w:type="dxa"/>
            <w:tcBorders>
              <w:top w:val="double" w:sz="2" w:space="0" w:color="auto"/>
              <w:left w:val="double" w:sz="2" w:space="0" w:color="auto"/>
              <w:bottom w:val="double" w:sz="2" w:space="0" w:color="auto"/>
              <w:right w:val="single" w:sz="2" w:space="0" w:color="000000"/>
            </w:tcBorders>
            <w:shd w:val="clear" w:color="auto" w:fill="C6D9F1"/>
          </w:tcPr>
          <w:p w:rsidR="008E3D00" w:rsidRPr="00143CE0" w:rsidRDefault="008E3D00" w:rsidP="00143CE0">
            <w:pPr>
              <w:pStyle w:val="NoSpacing"/>
              <w:jc w:val="center"/>
              <w:rPr>
                <w:rFonts w:ascii="Times New Roman" w:hAnsi="Times New Roman" w:cs="Times New Roman"/>
                <w:b/>
                <w:bCs/>
                <w:sz w:val="24"/>
                <w:szCs w:val="24"/>
              </w:rPr>
            </w:pPr>
            <w:r w:rsidRPr="00143CE0">
              <w:rPr>
                <w:rFonts w:ascii="Times New Roman" w:hAnsi="Times New Roman" w:cs="Times New Roman"/>
                <w:b/>
                <w:bCs/>
                <w:sz w:val="24"/>
                <w:szCs w:val="24"/>
              </w:rPr>
              <w:t>Date Reviewed</w:t>
            </w:r>
          </w:p>
        </w:tc>
        <w:tc>
          <w:tcPr>
            <w:tcW w:w="3420" w:type="dxa"/>
            <w:tcBorders>
              <w:top w:val="double" w:sz="2" w:space="0" w:color="auto"/>
              <w:left w:val="single" w:sz="2" w:space="0" w:color="000000"/>
              <w:bottom w:val="double" w:sz="2" w:space="0" w:color="auto"/>
              <w:right w:val="single" w:sz="2" w:space="0" w:color="000000"/>
            </w:tcBorders>
            <w:shd w:val="clear" w:color="auto" w:fill="C6D9F1"/>
          </w:tcPr>
          <w:p w:rsidR="008E3D00" w:rsidRPr="00143CE0" w:rsidRDefault="008E3D00" w:rsidP="00143CE0">
            <w:pPr>
              <w:pStyle w:val="NoSpacing"/>
              <w:jc w:val="center"/>
              <w:rPr>
                <w:rFonts w:ascii="Times New Roman" w:hAnsi="Times New Roman" w:cs="Times New Roman"/>
                <w:b/>
                <w:bCs/>
                <w:sz w:val="24"/>
                <w:szCs w:val="24"/>
              </w:rPr>
            </w:pPr>
            <w:r w:rsidRPr="00143CE0">
              <w:rPr>
                <w:rFonts w:ascii="Times New Roman" w:hAnsi="Times New Roman" w:cs="Times New Roman"/>
                <w:b/>
                <w:bCs/>
                <w:sz w:val="24"/>
                <w:szCs w:val="24"/>
              </w:rPr>
              <w:t>Reviewer</w:t>
            </w:r>
          </w:p>
        </w:tc>
        <w:tc>
          <w:tcPr>
            <w:tcW w:w="4158" w:type="dxa"/>
            <w:tcBorders>
              <w:top w:val="double" w:sz="2" w:space="0" w:color="auto"/>
              <w:left w:val="single" w:sz="2" w:space="0" w:color="000000"/>
              <w:bottom w:val="double" w:sz="2" w:space="0" w:color="auto"/>
              <w:right w:val="double" w:sz="2" w:space="0" w:color="auto"/>
            </w:tcBorders>
            <w:shd w:val="clear" w:color="auto" w:fill="C6D9F1"/>
          </w:tcPr>
          <w:p w:rsidR="008E3D00" w:rsidRPr="00143CE0" w:rsidRDefault="008E3D00" w:rsidP="00143CE0">
            <w:pPr>
              <w:pStyle w:val="NoSpacing"/>
              <w:jc w:val="center"/>
              <w:rPr>
                <w:rFonts w:ascii="Times New Roman" w:hAnsi="Times New Roman" w:cs="Times New Roman"/>
                <w:b/>
                <w:bCs/>
                <w:sz w:val="24"/>
                <w:szCs w:val="24"/>
              </w:rPr>
            </w:pPr>
            <w:r w:rsidRPr="00143CE0">
              <w:rPr>
                <w:rFonts w:ascii="Times New Roman" w:hAnsi="Times New Roman" w:cs="Times New Roman"/>
                <w:b/>
                <w:bCs/>
                <w:sz w:val="24"/>
                <w:szCs w:val="24"/>
              </w:rPr>
              <w:t>Changes or Comments (attach additional documents as needed)</w:t>
            </w:r>
          </w:p>
        </w:tc>
      </w:tr>
      <w:tr w:rsidR="008E3D00" w:rsidRPr="00143CE0">
        <w:tc>
          <w:tcPr>
            <w:tcW w:w="1998" w:type="dxa"/>
            <w:tcBorders>
              <w:top w:val="double" w:sz="2" w:space="0" w:color="auto"/>
            </w:tcBorders>
          </w:tcPr>
          <w:p w:rsidR="008E3D00" w:rsidRPr="00143CE0" w:rsidRDefault="008E3D00" w:rsidP="00143CE0">
            <w:pPr>
              <w:pStyle w:val="NoSpacing"/>
              <w:jc w:val="center"/>
              <w:rPr>
                <w:rFonts w:ascii="Times New Roman" w:hAnsi="Times New Roman" w:cs="Times New Roman"/>
                <w:sz w:val="28"/>
                <w:szCs w:val="28"/>
              </w:rPr>
            </w:pPr>
          </w:p>
        </w:tc>
        <w:tc>
          <w:tcPr>
            <w:tcW w:w="3420" w:type="dxa"/>
            <w:tcBorders>
              <w:top w:val="double" w:sz="2" w:space="0" w:color="auto"/>
            </w:tcBorders>
          </w:tcPr>
          <w:p w:rsidR="008E3D00" w:rsidRPr="00143CE0" w:rsidRDefault="008E3D00" w:rsidP="00143CE0">
            <w:pPr>
              <w:pStyle w:val="NoSpacing"/>
              <w:jc w:val="center"/>
              <w:rPr>
                <w:rFonts w:ascii="Times New Roman" w:hAnsi="Times New Roman" w:cs="Times New Roman"/>
                <w:sz w:val="28"/>
                <w:szCs w:val="28"/>
              </w:rPr>
            </w:pPr>
          </w:p>
        </w:tc>
        <w:tc>
          <w:tcPr>
            <w:tcW w:w="4158" w:type="dxa"/>
            <w:tcBorders>
              <w:top w:val="double" w:sz="2" w:space="0" w:color="auto"/>
            </w:tcBorders>
          </w:tcPr>
          <w:p w:rsidR="008E3D00" w:rsidRPr="00143CE0" w:rsidRDefault="008E3D00" w:rsidP="00143CE0">
            <w:pPr>
              <w:pStyle w:val="NoSpacing"/>
              <w:jc w:val="center"/>
              <w:rPr>
                <w:rFonts w:ascii="Times New Roman" w:hAnsi="Times New Roman" w:cs="Times New Roman"/>
                <w:sz w:val="28"/>
                <w:szCs w:val="28"/>
              </w:rPr>
            </w:pPr>
          </w:p>
        </w:tc>
      </w:tr>
      <w:tr w:rsidR="008E3D00" w:rsidRPr="00143CE0">
        <w:tc>
          <w:tcPr>
            <w:tcW w:w="1998" w:type="dxa"/>
          </w:tcPr>
          <w:p w:rsidR="008E3D00" w:rsidRPr="00143CE0" w:rsidRDefault="008E3D00" w:rsidP="00143CE0">
            <w:pPr>
              <w:pStyle w:val="NoSpacing"/>
              <w:jc w:val="center"/>
              <w:rPr>
                <w:rFonts w:ascii="Times New Roman" w:hAnsi="Times New Roman" w:cs="Times New Roman"/>
                <w:sz w:val="28"/>
                <w:szCs w:val="28"/>
              </w:rPr>
            </w:pPr>
          </w:p>
        </w:tc>
        <w:tc>
          <w:tcPr>
            <w:tcW w:w="3420" w:type="dxa"/>
          </w:tcPr>
          <w:p w:rsidR="008E3D00" w:rsidRPr="00143CE0" w:rsidRDefault="008E3D00" w:rsidP="00143CE0">
            <w:pPr>
              <w:pStyle w:val="NoSpacing"/>
              <w:jc w:val="center"/>
              <w:rPr>
                <w:rFonts w:ascii="Times New Roman" w:hAnsi="Times New Roman" w:cs="Times New Roman"/>
                <w:sz w:val="28"/>
                <w:szCs w:val="28"/>
              </w:rPr>
            </w:pPr>
          </w:p>
        </w:tc>
        <w:tc>
          <w:tcPr>
            <w:tcW w:w="4158" w:type="dxa"/>
          </w:tcPr>
          <w:p w:rsidR="008E3D00" w:rsidRPr="00143CE0" w:rsidRDefault="008E3D00" w:rsidP="00143CE0">
            <w:pPr>
              <w:pStyle w:val="NoSpacing"/>
              <w:jc w:val="center"/>
              <w:rPr>
                <w:rFonts w:ascii="Times New Roman" w:hAnsi="Times New Roman" w:cs="Times New Roman"/>
                <w:sz w:val="28"/>
                <w:szCs w:val="28"/>
              </w:rPr>
            </w:pPr>
          </w:p>
        </w:tc>
      </w:tr>
      <w:tr w:rsidR="008E3D00" w:rsidRPr="00143CE0">
        <w:tc>
          <w:tcPr>
            <w:tcW w:w="1998" w:type="dxa"/>
          </w:tcPr>
          <w:p w:rsidR="008E3D00" w:rsidRPr="00143CE0" w:rsidRDefault="008E3D00" w:rsidP="00143CE0">
            <w:pPr>
              <w:pStyle w:val="NoSpacing"/>
              <w:jc w:val="center"/>
              <w:rPr>
                <w:rFonts w:ascii="Times New Roman" w:hAnsi="Times New Roman" w:cs="Times New Roman"/>
                <w:sz w:val="28"/>
                <w:szCs w:val="28"/>
              </w:rPr>
            </w:pPr>
          </w:p>
        </w:tc>
        <w:tc>
          <w:tcPr>
            <w:tcW w:w="3420" w:type="dxa"/>
          </w:tcPr>
          <w:p w:rsidR="008E3D00" w:rsidRPr="00143CE0" w:rsidRDefault="008E3D00" w:rsidP="00143CE0">
            <w:pPr>
              <w:pStyle w:val="NoSpacing"/>
              <w:jc w:val="center"/>
              <w:rPr>
                <w:rFonts w:ascii="Times New Roman" w:hAnsi="Times New Roman" w:cs="Times New Roman"/>
                <w:sz w:val="28"/>
                <w:szCs w:val="28"/>
              </w:rPr>
            </w:pPr>
          </w:p>
        </w:tc>
        <w:tc>
          <w:tcPr>
            <w:tcW w:w="4158" w:type="dxa"/>
          </w:tcPr>
          <w:p w:rsidR="008E3D00" w:rsidRPr="00143CE0" w:rsidRDefault="008E3D00" w:rsidP="00143CE0">
            <w:pPr>
              <w:pStyle w:val="NoSpacing"/>
              <w:jc w:val="center"/>
              <w:rPr>
                <w:rFonts w:ascii="Times New Roman" w:hAnsi="Times New Roman" w:cs="Times New Roman"/>
                <w:sz w:val="28"/>
                <w:szCs w:val="28"/>
              </w:rPr>
            </w:pPr>
          </w:p>
        </w:tc>
      </w:tr>
      <w:tr w:rsidR="008E3D00" w:rsidRPr="00143CE0">
        <w:tc>
          <w:tcPr>
            <w:tcW w:w="1998" w:type="dxa"/>
          </w:tcPr>
          <w:p w:rsidR="008E3D00" w:rsidRPr="00143CE0" w:rsidRDefault="008E3D00" w:rsidP="00143CE0">
            <w:pPr>
              <w:pStyle w:val="NoSpacing"/>
              <w:jc w:val="center"/>
              <w:rPr>
                <w:rFonts w:ascii="Times New Roman" w:hAnsi="Times New Roman" w:cs="Times New Roman"/>
                <w:sz w:val="28"/>
                <w:szCs w:val="28"/>
              </w:rPr>
            </w:pPr>
          </w:p>
        </w:tc>
        <w:tc>
          <w:tcPr>
            <w:tcW w:w="3420" w:type="dxa"/>
          </w:tcPr>
          <w:p w:rsidR="008E3D00" w:rsidRPr="00143CE0" w:rsidRDefault="008E3D00" w:rsidP="00143CE0">
            <w:pPr>
              <w:pStyle w:val="NoSpacing"/>
              <w:jc w:val="center"/>
              <w:rPr>
                <w:rFonts w:ascii="Times New Roman" w:hAnsi="Times New Roman" w:cs="Times New Roman"/>
                <w:sz w:val="28"/>
                <w:szCs w:val="28"/>
              </w:rPr>
            </w:pPr>
          </w:p>
        </w:tc>
        <w:tc>
          <w:tcPr>
            <w:tcW w:w="4158" w:type="dxa"/>
          </w:tcPr>
          <w:p w:rsidR="008E3D00" w:rsidRPr="00143CE0" w:rsidRDefault="008E3D00" w:rsidP="00143CE0">
            <w:pPr>
              <w:pStyle w:val="NoSpacing"/>
              <w:jc w:val="center"/>
              <w:rPr>
                <w:rFonts w:ascii="Times New Roman" w:hAnsi="Times New Roman" w:cs="Times New Roman"/>
                <w:sz w:val="28"/>
                <w:szCs w:val="28"/>
              </w:rPr>
            </w:pPr>
          </w:p>
        </w:tc>
      </w:tr>
      <w:tr w:rsidR="008E3D00" w:rsidRPr="00143CE0">
        <w:tc>
          <w:tcPr>
            <w:tcW w:w="1998" w:type="dxa"/>
          </w:tcPr>
          <w:p w:rsidR="008E3D00" w:rsidRPr="00143CE0" w:rsidRDefault="008E3D00" w:rsidP="00143CE0">
            <w:pPr>
              <w:pStyle w:val="NoSpacing"/>
              <w:jc w:val="center"/>
              <w:rPr>
                <w:rFonts w:ascii="Times New Roman" w:hAnsi="Times New Roman" w:cs="Times New Roman"/>
                <w:sz w:val="28"/>
                <w:szCs w:val="28"/>
              </w:rPr>
            </w:pPr>
          </w:p>
        </w:tc>
        <w:tc>
          <w:tcPr>
            <w:tcW w:w="3420" w:type="dxa"/>
          </w:tcPr>
          <w:p w:rsidR="008E3D00" w:rsidRPr="00143CE0" w:rsidRDefault="008E3D00" w:rsidP="00143CE0">
            <w:pPr>
              <w:pStyle w:val="NoSpacing"/>
              <w:jc w:val="center"/>
              <w:rPr>
                <w:rFonts w:ascii="Times New Roman" w:hAnsi="Times New Roman" w:cs="Times New Roman"/>
                <w:sz w:val="28"/>
                <w:szCs w:val="28"/>
              </w:rPr>
            </w:pPr>
          </w:p>
        </w:tc>
        <w:tc>
          <w:tcPr>
            <w:tcW w:w="4158" w:type="dxa"/>
          </w:tcPr>
          <w:p w:rsidR="008E3D00" w:rsidRPr="00143CE0" w:rsidRDefault="008E3D00" w:rsidP="00143CE0">
            <w:pPr>
              <w:pStyle w:val="NoSpacing"/>
              <w:jc w:val="center"/>
              <w:rPr>
                <w:rFonts w:ascii="Times New Roman" w:hAnsi="Times New Roman" w:cs="Times New Roman"/>
                <w:sz w:val="28"/>
                <w:szCs w:val="28"/>
              </w:rPr>
            </w:pPr>
          </w:p>
        </w:tc>
      </w:tr>
    </w:tbl>
    <w:p w:rsidR="008E3D00" w:rsidRDefault="008E3D00" w:rsidP="00B32DE0">
      <w:pPr>
        <w:pStyle w:val="NoSpacing"/>
        <w:jc w:val="center"/>
        <w:rPr>
          <w:rFonts w:ascii="Times New Roman" w:hAnsi="Times New Roman" w:cs="Times New Roman"/>
          <w:sz w:val="28"/>
          <w:szCs w:val="28"/>
        </w:rPr>
      </w:pPr>
    </w:p>
    <w:p w:rsidR="00BB7E9C" w:rsidRDefault="00BB7E9C" w:rsidP="00551EA0">
      <w:pPr>
        <w:rPr>
          <w:rFonts w:ascii="Times New Roman" w:hAnsi="Times New Roman" w:cs="Times New Roman"/>
          <w:b/>
          <w:color w:val="FF0000"/>
          <w:sz w:val="32"/>
          <w:szCs w:val="32"/>
        </w:rPr>
      </w:pPr>
    </w:p>
    <w:p w:rsidR="00C47103" w:rsidRDefault="00C47103" w:rsidP="00551EA0">
      <w:pPr>
        <w:rPr>
          <w:rFonts w:ascii="Times New Roman" w:hAnsi="Times New Roman" w:cs="Times New Roman"/>
          <w:b/>
          <w:color w:val="FF0000"/>
          <w:sz w:val="32"/>
          <w:szCs w:val="32"/>
        </w:rPr>
      </w:pPr>
    </w:p>
    <w:p w:rsidR="00C47103" w:rsidRDefault="00C47103" w:rsidP="00551EA0">
      <w:pPr>
        <w:rPr>
          <w:rFonts w:ascii="Times New Roman" w:hAnsi="Times New Roman" w:cs="Times New Roman"/>
          <w:b/>
          <w:color w:val="FF0000"/>
          <w:sz w:val="32"/>
          <w:szCs w:val="32"/>
        </w:rPr>
      </w:pPr>
    </w:p>
    <w:p w:rsidR="00C47103" w:rsidRDefault="00C47103" w:rsidP="00BB7E9C">
      <w:pPr>
        <w:spacing w:line="240" w:lineRule="auto"/>
        <w:rPr>
          <w:rFonts w:ascii="Times New Roman" w:hAnsi="Times New Roman" w:cs="Times New Roman"/>
          <w:b/>
          <w:sz w:val="24"/>
          <w:szCs w:val="24"/>
        </w:rPr>
      </w:pPr>
    </w:p>
    <w:p w:rsidR="00BB7E9C" w:rsidRPr="00BB7E9C" w:rsidRDefault="00BB7E9C" w:rsidP="00BB7E9C">
      <w:pPr>
        <w:spacing w:line="240" w:lineRule="auto"/>
        <w:rPr>
          <w:rFonts w:ascii="Times New Roman" w:hAnsi="Times New Roman" w:cs="Times New Roman"/>
          <w:b/>
          <w:sz w:val="24"/>
          <w:szCs w:val="24"/>
        </w:rPr>
      </w:pPr>
      <w:proofErr w:type="gramStart"/>
      <w:r w:rsidRPr="00BB7E9C">
        <w:rPr>
          <w:rFonts w:ascii="Times New Roman" w:hAnsi="Times New Roman" w:cs="Times New Roman"/>
          <w:b/>
          <w:sz w:val="24"/>
          <w:szCs w:val="24"/>
        </w:rPr>
        <w:lastRenderedPageBreak/>
        <w:t>Table 1.</w:t>
      </w:r>
      <w:proofErr w:type="gramEnd"/>
      <w:r w:rsidRPr="00BB7E9C">
        <w:rPr>
          <w:rFonts w:ascii="Times New Roman" w:hAnsi="Times New Roman" w:cs="Times New Roman"/>
          <w:b/>
          <w:sz w:val="24"/>
          <w:szCs w:val="24"/>
        </w:rPr>
        <w:t xml:space="preserve"> </w:t>
      </w:r>
      <w:proofErr w:type="gramStart"/>
      <w:r w:rsidRPr="00BB7E9C">
        <w:rPr>
          <w:rFonts w:ascii="Times New Roman" w:hAnsi="Times New Roman" w:cs="Times New Roman"/>
          <w:b/>
          <w:sz w:val="24"/>
          <w:szCs w:val="24"/>
        </w:rPr>
        <w:t>Emergency Contact Information.</w:t>
      </w:r>
      <w:proofErr w:type="gramEnd"/>
      <w:r w:rsidRPr="00BB7E9C">
        <w:rPr>
          <w:rFonts w:ascii="Times New Roman" w:hAnsi="Times New Roman" w:cs="Times New Roman"/>
          <w:b/>
          <w:sz w:val="24"/>
          <w:szCs w:val="24"/>
        </w:rPr>
        <w:t xml:space="preserve"> </w:t>
      </w:r>
    </w:p>
    <w:tbl>
      <w:tblPr>
        <w:tblW w:w="9825" w:type="dxa"/>
        <w:tblInd w:w="93" w:type="dxa"/>
        <w:tblLook w:val="04A0" w:firstRow="1" w:lastRow="0" w:firstColumn="1" w:lastColumn="0" w:noHBand="0" w:noVBand="1"/>
      </w:tblPr>
      <w:tblGrid>
        <w:gridCol w:w="3885"/>
        <w:gridCol w:w="3870"/>
        <w:gridCol w:w="2070"/>
      </w:tblGrid>
      <w:tr w:rsidR="00BB7E9C" w:rsidRPr="007E6F72" w:rsidTr="003F1D41">
        <w:trPr>
          <w:trHeight w:val="315"/>
        </w:trPr>
        <w:tc>
          <w:tcPr>
            <w:tcW w:w="3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E9C" w:rsidRPr="007E6F72" w:rsidRDefault="00BB7E9C" w:rsidP="00183B5E">
            <w:pPr>
              <w:spacing w:after="0" w:line="23"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Organization</w:t>
            </w:r>
          </w:p>
        </w:tc>
        <w:tc>
          <w:tcPr>
            <w:tcW w:w="3870" w:type="dxa"/>
            <w:tcBorders>
              <w:top w:val="single" w:sz="4" w:space="0" w:color="auto"/>
              <w:left w:val="nil"/>
              <w:bottom w:val="single" w:sz="4" w:space="0" w:color="auto"/>
              <w:right w:val="single" w:sz="4" w:space="0" w:color="auto"/>
            </w:tcBorders>
            <w:shd w:val="clear" w:color="auto" w:fill="auto"/>
            <w:noWrap/>
            <w:vAlign w:val="bottom"/>
            <w:hideMark/>
          </w:tcPr>
          <w:p w:rsidR="00BB7E9C" w:rsidRPr="007E6F72" w:rsidRDefault="00BB7E9C" w:rsidP="00183B5E">
            <w:pPr>
              <w:spacing w:after="0" w:line="23" w:lineRule="atLeast"/>
              <w:jc w:val="center"/>
              <w:rPr>
                <w:rFonts w:ascii="Times New Roman" w:eastAsia="Times New Roman" w:hAnsi="Times New Roman" w:cs="Times New Roman"/>
                <w:b/>
                <w:bCs/>
                <w:color w:val="000000"/>
                <w:sz w:val="24"/>
                <w:szCs w:val="24"/>
              </w:rPr>
            </w:pPr>
            <w:r w:rsidRPr="007E6F72">
              <w:rPr>
                <w:rFonts w:ascii="Times New Roman" w:eastAsia="Times New Roman" w:hAnsi="Times New Roman" w:cs="Times New Roman"/>
                <w:b/>
                <w:bCs/>
                <w:color w:val="000000"/>
                <w:sz w:val="24"/>
                <w:szCs w:val="24"/>
              </w:rPr>
              <w:t>Contact Person</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BB7E9C" w:rsidRPr="007E6F72" w:rsidRDefault="00BB7E9C" w:rsidP="00183B5E">
            <w:pPr>
              <w:spacing w:after="0" w:line="23" w:lineRule="atLeast"/>
              <w:jc w:val="center"/>
              <w:rPr>
                <w:rFonts w:ascii="Times New Roman" w:eastAsia="Times New Roman" w:hAnsi="Times New Roman" w:cs="Times New Roman"/>
                <w:b/>
                <w:bCs/>
                <w:color w:val="000000"/>
                <w:sz w:val="24"/>
                <w:szCs w:val="24"/>
              </w:rPr>
            </w:pPr>
            <w:r w:rsidRPr="007E6F72">
              <w:rPr>
                <w:rFonts w:ascii="Times New Roman" w:eastAsia="Times New Roman" w:hAnsi="Times New Roman" w:cs="Times New Roman"/>
                <w:b/>
                <w:bCs/>
                <w:color w:val="000000"/>
                <w:sz w:val="24"/>
                <w:szCs w:val="24"/>
              </w:rPr>
              <w:t>Phone Number</w:t>
            </w:r>
          </w:p>
        </w:tc>
      </w:tr>
      <w:tr w:rsidR="00BB7E9C" w:rsidRPr="007E6F72" w:rsidTr="003F1D41">
        <w:trPr>
          <w:trHeight w:val="315"/>
        </w:trPr>
        <w:tc>
          <w:tcPr>
            <w:tcW w:w="3885" w:type="dxa"/>
            <w:tcBorders>
              <w:top w:val="nil"/>
              <w:left w:val="single" w:sz="4" w:space="0" w:color="auto"/>
              <w:bottom w:val="single" w:sz="4" w:space="0" w:color="auto"/>
              <w:right w:val="single" w:sz="4" w:space="0" w:color="auto"/>
            </w:tcBorders>
            <w:shd w:val="clear" w:color="auto" w:fill="auto"/>
            <w:noWrap/>
            <w:vAlign w:val="bottom"/>
          </w:tcPr>
          <w:p w:rsidR="00BB7E9C" w:rsidRPr="007F6356" w:rsidRDefault="00BB7E9C" w:rsidP="00183B5E">
            <w:pPr>
              <w:spacing w:after="0" w:line="23"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Safe Drinking Water Hotline</w:t>
            </w:r>
          </w:p>
        </w:tc>
        <w:tc>
          <w:tcPr>
            <w:tcW w:w="3870" w:type="dxa"/>
            <w:tcBorders>
              <w:top w:val="nil"/>
              <w:left w:val="nil"/>
              <w:bottom w:val="single" w:sz="4" w:space="0" w:color="auto"/>
              <w:right w:val="single" w:sz="4" w:space="0" w:color="auto"/>
            </w:tcBorders>
            <w:shd w:val="clear" w:color="auto" w:fill="auto"/>
            <w:noWrap/>
            <w:vAlign w:val="bottom"/>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p>
        </w:tc>
        <w:tc>
          <w:tcPr>
            <w:tcW w:w="2070" w:type="dxa"/>
            <w:tcBorders>
              <w:top w:val="nil"/>
              <w:left w:val="nil"/>
              <w:bottom w:val="single" w:sz="4" w:space="0" w:color="auto"/>
              <w:right w:val="single" w:sz="4" w:space="0" w:color="auto"/>
            </w:tcBorders>
            <w:shd w:val="clear" w:color="auto" w:fill="auto"/>
            <w:noWrap/>
            <w:vAlign w:val="bottom"/>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1-800-426-4791</w:t>
            </w:r>
          </w:p>
        </w:tc>
      </w:tr>
      <w:tr w:rsidR="00BB7E9C" w:rsidRPr="007E6F72" w:rsidTr="003F1D41">
        <w:trPr>
          <w:trHeight w:val="31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r w:rsidRPr="007E6F72">
              <w:rPr>
                <w:rFonts w:ascii="Times New Roman" w:eastAsia="Times New Roman" w:hAnsi="Times New Roman" w:cs="Times New Roman"/>
                <w:color w:val="000000"/>
                <w:sz w:val="24"/>
                <w:szCs w:val="24"/>
              </w:rPr>
              <w:t>State Communications</w:t>
            </w:r>
          </w:p>
        </w:tc>
        <w:tc>
          <w:tcPr>
            <w:tcW w:w="3870" w:type="dxa"/>
            <w:tcBorders>
              <w:top w:val="nil"/>
              <w:left w:val="nil"/>
              <w:bottom w:val="single" w:sz="4" w:space="0" w:color="auto"/>
              <w:right w:val="single" w:sz="4" w:space="0" w:color="auto"/>
            </w:tcBorders>
            <w:shd w:val="clear" w:color="auto" w:fill="auto"/>
            <w:noWrap/>
            <w:vAlign w:val="bottom"/>
            <w:hideMark/>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r w:rsidRPr="007E6F72">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noWrap/>
            <w:vAlign w:val="bottom"/>
            <w:hideMark/>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r w:rsidRPr="007E6F72">
              <w:rPr>
                <w:rFonts w:ascii="Times New Roman" w:eastAsia="Times New Roman" w:hAnsi="Times New Roman" w:cs="Times New Roman"/>
                <w:color w:val="000000"/>
                <w:sz w:val="24"/>
                <w:szCs w:val="24"/>
              </w:rPr>
              <w:t>1-800-632-8000</w:t>
            </w:r>
          </w:p>
        </w:tc>
      </w:tr>
      <w:tr w:rsidR="002D491C" w:rsidRPr="007E6F72" w:rsidTr="003F1D41">
        <w:trPr>
          <w:trHeight w:val="315"/>
        </w:trPr>
        <w:tc>
          <w:tcPr>
            <w:tcW w:w="3885" w:type="dxa"/>
            <w:tcBorders>
              <w:top w:val="nil"/>
              <w:left w:val="single" w:sz="4" w:space="0" w:color="auto"/>
              <w:bottom w:val="single" w:sz="4" w:space="0" w:color="auto"/>
              <w:right w:val="single" w:sz="4" w:space="0" w:color="auto"/>
            </w:tcBorders>
            <w:shd w:val="clear" w:color="auto" w:fill="auto"/>
            <w:noWrap/>
            <w:vAlign w:val="bottom"/>
          </w:tcPr>
          <w:p w:rsidR="002D491C" w:rsidRPr="007E6F72" w:rsidRDefault="002D491C" w:rsidP="00183B5E">
            <w:pPr>
              <w:spacing w:after="0" w:line="23"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National Response Center</w:t>
            </w:r>
          </w:p>
        </w:tc>
        <w:tc>
          <w:tcPr>
            <w:tcW w:w="3870" w:type="dxa"/>
            <w:tcBorders>
              <w:top w:val="nil"/>
              <w:left w:val="nil"/>
              <w:bottom w:val="single" w:sz="4" w:space="0" w:color="auto"/>
              <w:right w:val="single" w:sz="4" w:space="0" w:color="auto"/>
            </w:tcBorders>
            <w:shd w:val="clear" w:color="auto" w:fill="auto"/>
            <w:noWrap/>
            <w:vAlign w:val="bottom"/>
          </w:tcPr>
          <w:p w:rsidR="002D491C" w:rsidRPr="007E6F72" w:rsidRDefault="002D491C" w:rsidP="00183B5E">
            <w:pPr>
              <w:spacing w:after="0" w:line="23" w:lineRule="atLeast"/>
              <w:rPr>
                <w:rFonts w:ascii="Times New Roman" w:eastAsia="Times New Roman" w:hAnsi="Times New Roman" w:cs="Times New Roman"/>
                <w:color w:val="000000"/>
                <w:sz w:val="24"/>
                <w:szCs w:val="24"/>
              </w:rPr>
            </w:pPr>
          </w:p>
        </w:tc>
        <w:tc>
          <w:tcPr>
            <w:tcW w:w="2070" w:type="dxa"/>
            <w:tcBorders>
              <w:top w:val="nil"/>
              <w:left w:val="nil"/>
              <w:bottom w:val="single" w:sz="4" w:space="0" w:color="auto"/>
              <w:right w:val="single" w:sz="4" w:space="0" w:color="auto"/>
            </w:tcBorders>
            <w:shd w:val="clear" w:color="auto" w:fill="auto"/>
            <w:noWrap/>
            <w:vAlign w:val="bottom"/>
          </w:tcPr>
          <w:p w:rsidR="002D491C" w:rsidRPr="007E6F72" w:rsidRDefault="002D491C" w:rsidP="00183B5E">
            <w:pPr>
              <w:spacing w:after="0" w:line="23"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1-800-424-8802</w:t>
            </w:r>
          </w:p>
        </w:tc>
      </w:tr>
      <w:tr w:rsidR="00BB7E9C" w:rsidRPr="007E6F72" w:rsidTr="003F1D41">
        <w:trPr>
          <w:trHeight w:val="31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r w:rsidRPr="007E6F72">
              <w:rPr>
                <w:rFonts w:ascii="Times New Roman" w:eastAsia="Times New Roman" w:hAnsi="Times New Roman" w:cs="Times New Roman"/>
                <w:color w:val="000000"/>
                <w:sz w:val="24"/>
                <w:szCs w:val="24"/>
              </w:rPr>
              <w:t xml:space="preserve">Bureau of Hazardous Materials </w:t>
            </w:r>
          </w:p>
        </w:tc>
        <w:tc>
          <w:tcPr>
            <w:tcW w:w="3870" w:type="dxa"/>
            <w:tcBorders>
              <w:top w:val="nil"/>
              <w:left w:val="nil"/>
              <w:bottom w:val="single" w:sz="4" w:space="0" w:color="auto"/>
              <w:right w:val="single" w:sz="4" w:space="0" w:color="auto"/>
            </w:tcBorders>
            <w:shd w:val="clear" w:color="auto" w:fill="auto"/>
            <w:noWrap/>
            <w:vAlign w:val="bottom"/>
            <w:hideMark/>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r w:rsidRPr="007E6F72">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noWrap/>
            <w:vAlign w:val="bottom"/>
            <w:hideMark/>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r w:rsidRPr="007E6F72">
              <w:rPr>
                <w:rFonts w:ascii="Times New Roman" w:eastAsia="Times New Roman" w:hAnsi="Times New Roman" w:cs="Times New Roman"/>
                <w:color w:val="000000"/>
                <w:sz w:val="24"/>
                <w:szCs w:val="24"/>
              </w:rPr>
              <w:t>208-422-5726</w:t>
            </w:r>
          </w:p>
        </w:tc>
      </w:tr>
      <w:tr w:rsidR="00BB7E9C" w:rsidRPr="007E6F72" w:rsidTr="003F1D41">
        <w:trPr>
          <w:trHeight w:val="315"/>
        </w:trPr>
        <w:tc>
          <w:tcPr>
            <w:tcW w:w="3885" w:type="dxa"/>
            <w:tcBorders>
              <w:top w:val="nil"/>
              <w:left w:val="single" w:sz="4" w:space="0" w:color="auto"/>
              <w:bottom w:val="single" w:sz="4" w:space="0" w:color="auto"/>
              <w:right w:val="single" w:sz="4" w:space="0" w:color="auto"/>
            </w:tcBorders>
            <w:shd w:val="clear" w:color="auto" w:fill="auto"/>
            <w:noWrap/>
            <w:vAlign w:val="bottom"/>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r w:rsidRPr="007E6F72">
              <w:rPr>
                <w:rFonts w:ascii="Times New Roman" w:eastAsia="Times New Roman" w:hAnsi="Times New Roman" w:cs="Times New Roman"/>
                <w:color w:val="000000"/>
                <w:sz w:val="24"/>
                <w:szCs w:val="24"/>
              </w:rPr>
              <w:t>Solid Waste Management</w:t>
            </w:r>
          </w:p>
        </w:tc>
        <w:tc>
          <w:tcPr>
            <w:tcW w:w="3870" w:type="dxa"/>
            <w:tcBorders>
              <w:top w:val="nil"/>
              <w:left w:val="nil"/>
              <w:bottom w:val="single" w:sz="4" w:space="0" w:color="auto"/>
              <w:right w:val="single" w:sz="4" w:space="0" w:color="auto"/>
            </w:tcBorders>
            <w:shd w:val="clear" w:color="auto" w:fill="auto"/>
            <w:noWrap/>
            <w:vAlign w:val="bottom"/>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p>
        </w:tc>
        <w:tc>
          <w:tcPr>
            <w:tcW w:w="2070" w:type="dxa"/>
            <w:tcBorders>
              <w:top w:val="nil"/>
              <w:left w:val="nil"/>
              <w:bottom w:val="single" w:sz="4" w:space="0" w:color="auto"/>
              <w:right w:val="single" w:sz="4" w:space="0" w:color="auto"/>
            </w:tcBorders>
            <w:shd w:val="clear" w:color="auto" w:fill="auto"/>
            <w:noWrap/>
            <w:vAlign w:val="bottom"/>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r w:rsidRPr="007E6F72">
              <w:rPr>
                <w:rFonts w:ascii="Times New Roman" w:eastAsia="Times New Roman" w:hAnsi="Times New Roman" w:cs="Times New Roman"/>
                <w:color w:val="000000"/>
                <w:sz w:val="24"/>
                <w:szCs w:val="24"/>
              </w:rPr>
              <w:t>208-793-2447</w:t>
            </w:r>
          </w:p>
        </w:tc>
      </w:tr>
      <w:tr w:rsidR="00BB7E9C" w:rsidRPr="007E6F72" w:rsidTr="003F1D41">
        <w:trPr>
          <w:trHeight w:val="31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r w:rsidRPr="007E6F72">
              <w:rPr>
                <w:rFonts w:ascii="Times New Roman" w:eastAsia="Times New Roman" w:hAnsi="Times New Roman" w:cs="Times New Roman"/>
                <w:color w:val="000000"/>
                <w:sz w:val="24"/>
                <w:szCs w:val="24"/>
              </w:rPr>
              <w:t xml:space="preserve">Bureau of Environmental Health and Safety </w:t>
            </w:r>
          </w:p>
        </w:tc>
        <w:tc>
          <w:tcPr>
            <w:tcW w:w="3870" w:type="dxa"/>
            <w:tcBorders>
              <w:top w:val="nil"/>
              <w:left w:val="nil"/>
              <w:bottom w:val="single" w:sz="4" w:space="0" w:color="auto"/>
              <w:right w:val="single" w:sz="4" w:space="0" w:color="auto"/>
            </w:tcBorders>
            <w:shd w:val="clear" w:color="auto" w:fill="auto"/>
            <w:noWrap/>
            <w:vAlign w:val="bottom"/>
            <w:hideMark/>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p>
        </w:tc>
        <w:tc>
          <w:tcPr>
            <w:tcW w:w="2070" w:type="dxa"/>
            <w:tcBorders>
              <w:top w:val="nil"/>
              <w:left w:val="nil"/>
              <w:bottom w:val="single" w:sz="4" w:space="0" w:color="auto"/>
              <w:right w:val="single" w:sz="4" w:space="0" w:color="auto"/>
            </w:tcBorders>
            <w:shd w:val="clear" w:color="auto" w:fill="auto"/>
            <w:noWrap/>
            <w:vAlign w:val="bottom"/>
            <w:hideMark/>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r w:rsidRPr="007E6F72">
              <w:rPr>
                <w:rFonts w:ascii="Times New Roman" w:eastAsia="Times New Roman" w:hAnsi="Times New Roman" w:cs="Times New Roman"/>
                <w:color w:val="000000"/>
                <w:sz w:val="24"/>
                <w:szCs w:val="24"/>
              </w:rPr>
              <w:t>208-334-2584</w:t>
            </w:r>
          </w:p>
        </w:tc>
      </w:tr>
      <w:tr w:rsidR="00BB7E9C" w:rsidRPr="007E6F72" w:rsidTr="003F1D41">
        <w:trPr>
          <w:trHeight w:val="315"/>
        </w:trPr>
        <w:tc>
          <w:tcPr>
            <w:tcW w:w="3885" w:type="dxa"/>
            <w:tcBorders>
              <w:top w:val="nil"/>
              <w:left w:val="single" w:sz="4" w:space="0" w:color="auto"/>
              <w:bottom w:val="single" w:sz="4" w:space="0" w:color="auto"/>
              <w:right w:val="single" w:sz="4" w:space="0" w:color="auto"/>
            </w:tcBorders>
            <w:shd w:val="clear" w:color="auto" w:fill="auto"/>
            <w:noWrap/>
            <w:vAlign w:val="bottom"/>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r w:rsidRPr="007E6F72">
              <w:rPr>
                <w:rFonts w:ascii="Times New Roman" w:eastAsia="Times New Roman" w:hAnsi="Times New Roman" w:cs="Times New Roman"/>
                <w:color w:val="000000"/>
                <w:sz w:val="24"/>
                <w:szCs w:val="24"/>
              </w:rPr>
              <w:t>Environmental Emergency Consulting</w:t>
            </w:r>
          </w:p>
        </w:tc>
        <w:tc>
          <w:tcPr>
            <w:tcW w:w="3870" w:type="dxa"/>
            <w:tcBorders>
              <w:top w:val="nil"/>
              <w:left w:val="nil"/>
              <w:bottom w:val="single" w:sz="4" w:space="0" w:color="auto"/>
              <w:right w:val="single" w:sz="4" w:space="0" w:color="auto"/>
            </w:tcBorders>
            <w:shd w:val="clear" w:color="auto" w:fill="auto"/>
            <w:noWrap/>
            <w:vAlign w:val="bottom"/>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r w:rsidRPr="007E6F72">
              <w:rPr>
                <w:rFonts w:ascii="Times New Roman" w:eastAsia="Times New Roman" w:hAnsi="Times New Roman" w:cs="Times New Roman"/>
                <w:color w:val="000000"/>
                <w:sz w:val="24"/>
                <w:szCs w:val="24"/>
              </w:rPr>
              <w:t>Environmental Management Solutions</w:t>
            </w:r>
          </w:p>
        </w:tc>
        <w:tc>
          <w:tcPr>
            <w:tcW w:w="2070" w:type="dxa"/>
            <w:tcBorders>
              <w:top w:val="nil"/>
              <w:left w:val="nil"/>
              <w:bottom w:val="single" w:sz="4" w:space="0" w:color="auto"/>
              <w:right w:val="single" w:sz="4" w:space="0" w:color="auto"/>
            </w:tcBorders>
            <w:shd w:val="clear" w:color="auto" w:fill="auto"/>
            <w:noWrap/>
            <w:vAlign w:val="bottom"/>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r w:rsidRPr="007E6F72">
              <w:rPr>
                <w:rFonts w:ascii="Times New Roman" w:eastAsia="Times New Roman" w:hAnsi="Times New Roman" w:cs="Times New Roman"/>
                <w:color w:val="000000"/>
                <w:sz w:val="24"/>
                <w:szCs w:val="24"/>
              </w:rPr>
              <w:t>208-895-0326</w:t>
            </w:r>
          </w:p>
        </w:tc>
      </w:tr>
      <w:tr w:rsidR="00BB7E9C" w:rsidRPr="007E6F72" w:rsidTr="003F1D41">
        <w:trPr>
          <w:trHeight w:val="31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r w:rsidRPr="007E6F72">
              <w:rPr>
                <w:rFonts w:ascii="Times New Roman" w:eastAsia="Times New Roman" w:hAnsi="Times New Roman" w:cs="Times New Roman"/>
                <w:color w:val="000000"/>
                <w:sz w:val="24"/>
                <w:szCs w:val="24"/>
              </w:rPr>
              <w:t xml:space="preserve">Idaho </w:t>
            </w:r>
            <w:r>
              <w:rPr>
                <w:rFonts w:ascii="Times New Roman" w:eastAsia="Times New Roman" w:hAnsi="Times New Roman" w:cs="Times New Roman"/>
                <w:color w:val="000000"/>
                <w:sz w:val="24"/>
                <w:szCs w:val="24"/>
              </w:rPr>
              <w:t>DEQ</w:t>
            </w:r>
            <w:r w:rsidRPr="007E6F72">
              <w:rPr>
                <w:rFonts w:ascii="Times New Roman" w:eastAsia="Times New Roman" w:hAnsi="Times New Roman" w:cs="Times New Roman"/>
                <w:color w:val="000000"/>
                <w:sz w:val="24"/>
                <w:szCs w:val="24"/>
              </w:rPr>
              <w:t xml:space="preserve"> </w:t>
            </w:r>
          </w:p>
        </w:tc>
        <w:tc>
          <w:tcPr>
            <w:tcW w:w="3870" w:type="dxa"/>
            <w:tcBorders>
              <w:top w:val="nil"/>
              <w:left w:val="nil"/>
              <w:bottom w:val="single" w:sz="4" w:space="0" w:color="auto"/>
              <w:right w:val="single" w:sz="4" w:space="0" w:color="auto"/>
            </w:tcBorders>
            <w:shd w:val="clear" w:color="auto" w:fill="auto"/>
            <w:noWrap/>
            <w:vAlign w:val="bottom"/>
            <w:hideMark/>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State office</w:t>
            </w:r>
          </w:p>
        </w:tc>
        <w:tc>
          <w:tcPr>
            <w:tcW w:w="2070" w:type="dxa"/>
            <w:tcBorders>
              <w:top w:val="nil"/>
              <w:left w:val="nil"/>
              <w:bottom w:val="single" w:sz="4" w:space="0" w:color="auto"/>
              <w:right w:val="single" w:sz="4" w:space="0" w:color="auto"/>
            </w:tcBorders>
            <w:shd w:val="clear" w:color="auto" w:fill="auto"/>
            <w:noWrap/>
            <w:vAlign w:val="bottom"/>
            <w:hideMark/>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r w:rsidRPr="007E6F72">
              <w:rPr>
                <w:rFonts w:ascii="Times New Roman" w:eastAsia="Times New Roman" w:hAnsi="Times New Roman" w:cs="Times New Roman"/>
                <w:color w:val="000000"/>
                <w:sz w:val="24"/>
                <w:szCs w:val="24"/>
              </w:rPr>
              <w:t> </w:t>
            </w:r>
          </w:p>
        </w:tc>
      </w:tr>
      <w:tr w:rsidR="00BB7E9C" w:rsidRPr="007E6F72" w:rsidTr="003F1D41">
        <w:trPr>
          <w:trHeight w:val="31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r w:rsidRPr="007E6F72">
              <w:rPr>
                <w:rFonts w:ascii="Times New Roman" w:eastAsia="Times New Roman" w:hAnsi="Times New Roman" w:cs="Times New Roman"/>
                <w:color w:val="000000"/>
                <w:sz w:val="24"/>
                <w:szCs w:val="24"/>
              </w:rPr>
              <w:t xml:space="preserve">Regional Health Department </w:t>
            </w:r>
          </w:p>
        </w:tc>
        <w:tc>
          <w:tcPr>
            <w:tcW w:w="3870" w:type="dxa"/>
            <w:tcBorders>
              <w:top w:val="nil"/>
              <w:left w:val="nil"/>
              <w:bottom w:val="single" w:sz="4" w:space="0" w:color="auto"/>
              <w:right w:val="single" w:sz="4" w:space="0" w:color="auto"/>
            </w:tcBorders>
            <w:shd w:val="clear" w:color="auto" w:fill="auto"/>
            <w:noWrap/>
            <w:vAlign w:val="bottom"/>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p>
        </w:tc>
        <w:tc>
          <w:tcPr>
            <w:tcW w:w="2070" w:type="dxa"/>
            <w:tcBorders>
              <w:top w:val="nil"/>
              <w:left w:val="nil"/>
              <w:bottom w:val="single" w:sz="4" w:space="0" w:color="auto"/>
              <w:right w:val="single" w:sz="4" w:space="0" w:color="auto"/>
            </w:tcBorders>
            <w:shd w:val="clear" w:color="auto" w:fill="auto"/>
            <w:noWrap/>
            <w:vAlign w:val="bottom"/>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p>
        </w:tc>
      </w:tr>
      <w:tr w:rsidR="00BB7E9C" w:rsidRPr="007E6F72" w:rsidTr="003F1D41">
        <w:trPr>
          <w:trHeight w:val="315"/>
        </w:trPr>
        <w:tc>
          <w:tcPr>
            <w:tcW w:w="3885" w:type="dxa"/>
            <w:tcBorders>
              <w:top w:val="nil"/>
              <w:left w:val="single" w:sz="4" w:space="0" w:color="auto"/>
              <w:bottom w:val="single" w:sz="4" w:space="0" w:color="auto"/>
              <w:right w:val="single" w:sz="4" w:space="0" w:color="auto"/>
            </w:tcBorders>
            <w:shd w:val="clear" w:color="auto" w:fill="auto"/>
            <w:vAlign w:val="center"/>
            <w:hideMark/>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r w:rsidRPr="007E6F72">
              <w:rPr>
                <w:rFonts w:ascii="Times New Roman" w:eastAsia="Times New Roman" w:hAnsi="Times New Roman" w:cs="Times New Roman"/>
                <w:color w:val="000000"/>
                <w:sz w:val="24"/>
                <w:szCs w:val="24"/>
              </w:rPr>
              <w:t>Water System Management</w:t>
            </w:r>
          </w:p>
        </w:tc>
        <w:tc>
          <w:tcPr>
            <w:tcW w:w="3870" w:type="dxa"/>
            <w:tcBorders>
              <w:top w:val="nil"/>
              <w:left w:val="nil"/>
              <w:bottom w:val="single" w:sz="4" w:space="0" w:color="auto"/>
              <w:right w:val="single" w:sz="4" w:space="0" w:color="auto"/>
            </w:tcBorders>
            <w:shd w:val="clear" w:color="auto" w:fill="FFFF00"/>
            <w:vAlign w:val="center"/>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p>
        </w:tc>
        <w:tc>
          <w:tcPr>
            <w:tcW w:w="2070" w:type="dxa"/>
            <w:tcBorders>
              <w:top w:val="nil"/>
              <w:left w:val="nil"/>
              <w:bottom w:val="single" w:sz="4" w:space="0" w:color="auto"/>
              <w:right w:val="single" w:sz="4" w:space="0" w:color="auto"/>
            </w:tcBorders>
            <w:shd w:val="clear" w:color="auto" w:fill="auto"/>
            <w:noWrap/>
            <w:vAlign w:val="bottom"/>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p>
        </w:tc>
      </w:tr>
      <w:tr w:rsidR="00BB7E9C" w:rsidRPr="007E6F72" w:rsidTr="003F1D41">
        <w:trPr>
          <w:trHeight w:val="315"/>
        </w:trPr>
        <w:tc>
          <w:tcPr>
            <w:tcW w:w="3885" w:type="dxa"/>
            <w:tcBorders>
              <w:top w:val="nil"/>
              <w:left w:val="single" w:sz="4" w:space="0" w:color="auto"/>
              <w:bottom w:val="single" w:sz="4" w:space="0" w:color="auto"/>
              <w:right w:val="single" w:sz="4" w:space="0" w:color="auto"/>
            </w:tcBorders>
            <w:shd w:val="clear" w:color="auto" w:fill="auto"/>
            <w:vAlign w:val="center"/>
            <w:hideMark/>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r w:rsidRPr="007E6F72">
              <w:rPr>
                <w:rFonts w:ascii="Times New Roman" w:eastAsia="Times New Roman" w:hAnsi="Times New Roman" w:cs="Times New Roman"/>
                <w:color w:val="000000"/>
                <w:sz w:val="24"/>
                <w:szCs w:val="24"/>
              </w:rPr>
              <w:t>Law Enforcement</w:t>
            </w:r>
          </w:p>
        </w:tc>
        <w:tc>
          <w:tcPr>
            <w:tcW w:w="3870" w:type="dxa"/>
            <w:tcBorders>
              <w:top w:val="nil"/>
              <w:left w:val="nil"/>
              <w:bottom w:val="single" w:sz="4" w:space="0" w:color="auto"/>
              <w:right w:val="single" w:sz="4" w:space="0" w:color="auto"/>
            </w:tcBorders>
            <w:shd w:val="clear" w:color="auto" w:fill="FFFF00"/>
            <w:vAlign w:val="center"/>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p>
        </w:tc>
        <w:tc>
          <w:tcPr>
            <w:tcW w:w="2070" w:type="dxa"/>
            <w:tcBorders>
              <w:top w:val="nil"/>
              <w:left w:val="nil"/>
              <w:bottom w:val="single" w:sz="4" w:space="0" w:color="auto"/>
              <w:right w:val="single" w:sz="4" w:space="0" w:color="auto"/>
            </w:tcBorders>
            <w:shd w:val="clear" w:color="auto" w:fill="auto"/>
            <w:noWrap/>
            <w:vAlign w:val="bottom"/>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p>
        </w:tc>
      </w:tr>
      <w:tr w:rsidR="00BB7E9C" w:rsidRPr="007E6F72" w:rsidTr="003F1D41">
        <w:trPr>
          <w:trHeight w:val="315"/>
        </w:trPr>
        <w:tc>
          <w:tcPr>
            <w:tcW w:w="3885" w:type="dxa"/>
            <w:tcBorders>
              <w:top w:val="nil"/>
              <w:left w:val="single" w:sz="4" w:space="0" w:color="auto"/>
              <w:bottom w:val="single" w:sz="4" w:space="0" w:color="auto"/>
              <w:right w:val="single" w:sz="4" w:space="0" w:color="auto"/>
            </w:tcBorders>
            <w:shd w:val="clear" w:color="auto" w:fill="auto"/>
            <w:vAlign w:val="center"/>
            <w:hideMark/>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r w:rsidRPr="007E6F72">
              <w:rPr>
                <w:rFonts w:ascii="Times New Roman" w:eastAsia="Times New Roman" w:hAnsi="Times New Roman" w:cs="Times New Roman"/>
                <w:color w:val="000000"/>
                <w:sz w:val="24"/>
                <w:szCs w:val="24"/>
              </w:rPr>
              <w:t>Fire Station</w:t>
            </w:r>
          </w:p>
        </w:tc>
        <w:tc>
          <w:tcPr>
            <w:tcW w:w="3870" w:type="dxa"/>
            <w:tcBorders>
              <w:top w:val="nil"/>
              <w:left w:val="nil"/>
              <w:bottom w:val="single" w:sz="4" w:space="0" w:color="auto"/>
              <w:right w:val="single" w:sz="4" w:space="0" w:color="auto"/>
            </w:tcBorders>
            <w:shd w:val="clear" w:color="auto" w:fill="FFFF00"/>
            <w:vAlign w:val="center"/>
          </w:tcPr>
          <w:p w:rsidR="00BB7E9C" w:rsidRPr="00EE2CEF" w:rsidRDefault="00BB7E9C" w:rsidP="00183B5E">
            <w:pPr>
              <w:spacing w:after="0" w:line="23" w:lineRule="atLeast"/>
              <w:rPr>
                <w:rFonts w:ascii="Times New Roman" w:eastAsia="Times New Roman" w:hAnsi="Times New Roman" w:cs="Times New Roman"/>
                <w:color w:val="000000"/>
                <w:sz w:val="24"/>
                <w:szCs w:val="24"/>
              </w:rPr>
            </w:pPr>
          </w:p>
        </w:tc>
        <w:tc>
          <w:tcPr>
            <w:tcW w:w="2070" w:type="dxa"/>
            <w:tcBorders>
              <w:top w:val="nil"/>
              <w:left w:val="nil"/>
              <w:bottom w:val="single" w:sz="4" w:space="0" w:color="auto"/>
              <w:right w:val="single" w:sz="4" w:space="0" w:color="auto"/>
            </w:tcBorders>
            <w:shd w:val="clear" w:color="auto" w:fill="auto"/>
            <w:noWrap/>
            <w:vAlign w:val="bottom"/>
          </w:tcPr>
          <w:p w:rsidR="00BB7E9C" w:rsidRPr="00EE2CEF" w:rsidRDefault="00BB7E9C" w:rsidP="00183B5E">
            <w:pPr>
              <w:spacing w:after="0" w:line="23" w:lineRule="atLeast"/>
              <w:rPr>
                <w:rFonts w:ascii="Times New Roman" w:eastAsia="Times New Roman" w:hAnsi="Times New Roman" w:cs="Times New Roman"/>
                <w:color w:val="000000"/>
                <w:sz w:val="24"/>
                <w:szCs w:val="24"/>
              </w:rPr>
            </w:pPr>
          </w:p>
        </w:tc>
      </w:tr>
      <w:tr w:rsidR="00BB7E9C" w:rsidRPr="007E6F72" w:rsidTr="003F1D41">
        <w:trPr>
          <w:trHeight w:val="315"/>
        </w:trPr>
        <w:tc>
          <w:tcPr>
            <w:tcW w:w="3885" w:type="dxa"/>
            <w:tcBorders>
              <w:top w:val="nil"/>
              <w:left w:val="single" w:sz="4" w:space="0" w:color="auto"/>
              <w:bottom w:val="single" w:sz="4" w:space="0" w:color="auto"/>
              <w:right w:val="single" w:sz="4" w:space="0" w:color="auto"/>
            </w:tcBorders>
            <w:shd w:val="clear" w:color="auto" w:fill="auto"/>
            <w:vAlign w:val="center"/>
            <w:hideMark/>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r w:rsidRPr="007E6F72">
              <w:rPr>
                <w:rFonts w:ascii="Times New Roman" w:eastAsia="Times New Roman" w:hAnsi="Times New Roman" w:cs="Times New Roman"/>
                <w:color w:val="000000"/>
                <w:sz w:val="24"/>
                <w:szCs w:val="24"/>
              </w:rPr>
              <w:t>Transportation Department</w:t>
            </w:r>
          </w:p>
        </w:tc>
        <w:tc>
          <w:tcPr>
            <w:tcW w:w="3870" w:type="dxa"/>
            <w:tcBorders>
              <w:top w:val="nil"/>
              <w:left w:val="nil"/>
              <w:bottom w:val="single" w:sz="4" w:space="0" w:color="auto"/>
              <w:right w:val="single" w:sz="4" w:space="0" w:color="auto"/>
            </w:tcBorders>
            <w:shd w:val="clear" w:color="auto" w:fill="FFFF00"/>
            <w:vAlign w:val="center"/>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p>
        </w:tc>
        <w:tc>
          <w:tcPr>
            <w:tcW w:w="2070" w:type="dxa"/>
            <w:tcBorders>
              <w:top w:val="nil"/>
              <w:left w:val="nil"/>
              <w:bottom w:val="single" w:sz="4" w:space="0" w:color="auto"/>
              <w:right w:val="single" w:sz="4" w:space="0" w:color="auto"/>
            </w:tcBorders>
            <w:shd w:val="clear" w:color="auto" w:fill="auto"/>
            <w:noWrap/>
            <w:vAlign w:val="bottom"/>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p>
        </w:tc>
      </w:tr>
      <w:tr w:rsidR="00BB7E9C" w:rsidRPr="007E6F72" w:rsidTr="003F1D41">
        <w:trPr>
          <w:trHeight w:val="315"/>
        </w:trPr>
        <w:tc>
          <w:tcPr>
            <w:tcW w:w="3885" w:type="dxa"/>
            <w:tcBorders>
              <w:top w:val="nil"/>
              <w:left w:val="single" w:sz="4" w:space="0" w:color="auto"/>
              <w:bottom w:val="single" w:sz="4" w:space="0" w:color="auto"/>
              <w:right w:val="single" w:sz="4" w:space="0" w:color="auto"/>
            </w:tcBorders>
            <w:shd w:val="clear" w:color="auto" w:fill="auto"/>
            <w:vAlign w:val="center"/>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r w:rsidRPr="007E6F72">
              <w:rPr>
                <w:rFonts w:ascii="Times New Roman" w:eastAsia="Times New Roman" w:hAnsi="Times New Roman" w:cs="Times New Roman"/>
                <w:color w:val="000000"/>
                <w:sz w:val="24"/>
                <w:szCs w:val="24"/>
              </w:rPr>
              <w:t>Hospital/Health Clinic</w:t>
            </w:r>
          </w:p>
        </w:tc>
        <w:tc>
          <w:tcPr>
            <w:tcW w:w="3870" w:type="dxa"/>
            <w:tcBorders>
              <w:top w:val="nil"/>
              <w:left w:val="nil"/>
              <w:bottom w:val="single" w:sz="4" w:space="0" w:color="auto"/>
              <w:right w:val="single" w:sz="4" w:space="0" w:color="auto"/>
            </w:tcBorders>
            <w:shd w:val="clear" w:color="auto" w:fill="FFFF00"/>
            <w:vAlign w:val="center"/>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p>
        </w:tc>
        <w:tc>
          <w:tcPr>
            <w:tcW w:w="2070" w:type="dxa"/>
            <w:tcBorders>
              <w:top w:val="nil"/>
              <w:left w:val="nil"/>
              <w:bottom w:val="single" w:sz="4" w:space="0" w:color="auto"/>
              <w:right w:val="single" w:sz="4" w:space="0" w:color="auto"/>
            </w:tcBorders>
            <w:shd w:val="clear" w:color="auto" w:fill="auto"/>
            <w:noWrap/>
            <w:vAlign w:val="bottom"/>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p>
        </w:tc>
      </w:tr>
      <w:tr w:rsidR="00BB7E9C" w:rsidRPr="007E6F72" w:rsidTr="003F1D41">
        <w:trPr>
          <w:trHeight w:val="315"/>
        </w:trPr>
        <w:tc>
          <w:tcPr>
            <w:tcW w:w="3885" w:type="dxa"/>
            <w:tcBorders>
              <w:top w:val="nil"/>
              <w:left w:val="single" w:sz="4" w:space="0" w:color="auto"/>
              <w:bottom w:val="single" w:sz="4" w:space="0" w:color="auto"/>
              <w:right w:val="single" w:sz="4" w:space="0" w:color="auto"/>
            </w:tcBorders>
            <w:shd w:val="clear" w:color="auto" w:fill="auto"/>
            <w:vAlign w:val="center"/>
            <w:hideMark/>
          </w:tcPr>
          <w:p w:rsidR="00BB7E9C" w:rsidRPr="00EE2CEF" w:rsidRDefault="00BB7E9C" w:rsidP="00183B5E">
            <w:pPr>
              <w:spacing w:after="0" w:line="23" w:lineRule="atLeast"/>
              <w:rPr>
                <w:rFonts w:ascii="Times New Roman" w:eastAsia="Times New Roman" w:hAnsi="Times New Roman" w:cs="Times New Roman"/>
                <w:color w:val="000000"/>
                <w:sz w:val="24"/>
                <w:szCs w:val="24"/>
              </w:rPr>
            </w:pPr>
            <w:r w:rsidRPr="00EE2CEF">
              <w:rPr>
                <w:rFonts w:ascii="Times New Roman" w:eastAsia="Times New Roman" w:hAnsi="Times New Roman" w:cs="Times New Roman"/>
                <w:color w:val="000000"/>
                <w:sz w:val="24"/>
                <w:szCs w:val="24"/>
              </w:rPr>
              <w:t>Ambulance Service</w:t>
            </w:r>
          </w:p>
        </w:tc>
        <w:tc>
          <w:tcPr>
            <w:tcW w:w="3870" w:type="dxa"/>
            <w:tcBorders>
              <w:top w:val="nil"/>
              <w:left w:val="nil"/>
              <w:bottom w:val="single" w:sz="4" w:space="0" w:color="auto"/>
              <w:right w:val="single" w:sz="4" w:space="0" w:color="auto"/>
            </w:tcBorders>
            <w:shd w:val="clear" w:color="auto" w:fill="FFFF00"/>
            <w:vAlign w:val="center"/>
          </w:tcPr>
          <w:p w:rsidR="00BB7E9C" w:rsidRPr="00EE2CEF" w:rsidRDefault="00BB7E9C" w:rsidP="00183B5E">
            <w:pPr>
              <w:spacing w:after="0" w:line="23" w:lineRule="atLeast"/>
              <w:rPr>
                <w:rFonts w:ascii="Times New Roman" w:eastAsia="Times New Roman" w:hAnsi="Times New Roman" w:cs="Times New Roman"/>
                <w:color w:val="000000"/>
                <w:sz w:val="24"/>
                <w:szCs w:val="24"/>
              </w:rPr>
            </w:pPr>
          </w:p>
        </w:tc>
        <w:tc>
          <w:tcPr>
            <w:tcW w:w="2070" w:type="dxa"/>
            <w:tcBorders>
              <w:top w:val="nil"/>
              <w:left w:val="nil"/>
              <w:bottom w:val="single" w:sz="4" w:space="0" w:color="auto"/>
              <w:right w:val="single" w:sz="4" w:space="0" w:color="auto"/>
            </w:tcBorders>
            <w:shd w:val="clear" w:color="auto" w:fill="auto"/>
            <w:noWrap/>
            <w:vAlign w:val="bottom"/>
            <w:hideMark/>
          </w:tcPr>
          <w:p w:rsidR="00BB7E9C" w:rsidRPr="00EE2CEF" w:rsidRDefault="00BB7E9C" w:rsidP="00183B5E">
            <w:pPr>
              <w:spacing w:after="0" w:line="23"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911</w:t>
            </w:r>
          </w:p>
        </w:tc>
      </w:tr>
      <w:tr w:rsidR="00BB7E9C" w:rsidRPr="007E6F72" w:rsidTr="003F1D41">
        <w:trPr>
          <w:trHeight w:val="315"/>
        </w:trPr>
        <w:tc>
          <w:tcPr>
            <w:tcW w:w="3885" w:type="dxa"/>
            <w:tcBorders>
              <w:top w:val="nil"/>
              <w:left w:val="single" w:sz="4" w:space="0" w:color="auto"/>
              <w:bottom w:val="single" w:sz="4" w:space="0" w:color="auto"/>
              <w:right w:val="single" w:sz="4" w:space="0" w:color="auto"/>
            </w:tcBorders>
            <w:shd w:val="clear" w:color="auto" w:fill="auto"/>
            <w:vAlign w:val="center"/>
            <w:hideMark/>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r w:rsidRPr="007E6F72">
              <w:rPr>
                <w:rFonts w:ascii="Times New Roman" w:eastAsia="Times New Roman" w:hAnsi="Times New Roman" w:cs="Times New Roman"/>
                <w:color w:val="000000"/>
                <w:sz w:val="24"/>
                <w:szCs w:val="24"/>
              </w:rPr>
              <w:t>Power Company</w:t>
            </w:r>
          </w:p>
        </w:tc>
        <w:tc>
          <w:tcPr>
            <w:tcW w:w="3870" w:type="dxa"/>
            <w:tcBorders>
              <w:top w:val="nil"/>
              <w:left w:val="nil"/>
              <w:bottom w:val="single" w:sz="4" w:space="0" w:color="auto"/>
              <w:right w:val="single" w:sz="4" w:space="0" w:color="auto"/>
            </w:tcBorders>
            <w:shd w:val="clear" w:color="auto" w:fill="FFFF00"/>
            <w:vAlign w:val="center"/>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p>
        </w:tc>
        <w:tc>
          <w:tcPr>
            <w:tcW w:w="2070" w:type="dxa"/>
            <w:tcBorders>
              <w:top w:val="nil"/>
              <w:left w:val="nil"/>
              <w:bottom w:val="single" w:sz="4" w:space="0" w:color="auto"/>
              <w:right w:val="single" w:sz="4" w:space="0" w:color="auto"/>
            </w:tcBorders>
            <w:shd w:val="clear" w:color="auto" w:fill="auto"/>
            <w:noWrap/>
            <w:vAlign w:val="bottom"/>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p>
        </w:tc>
      </w:tr>
      <w:tr w:rsidR="00BB7E9C" w:rsidRPr="007E6F72" w:rsidTr="003F1D41">
        <w:trPr>
          <w:trHeight w:val="315"/>
        </w:trPr>
        <w:tc>
          <w:tcPr>
            <w:tcW w:w="3885" w:type="dxa"/>
            <w:tcBorders>
              <w:top w:val="nil"/>
              <w:left w:val="single" w:sz="4" w:space="0" w:color="auto"/>
              <w:bottom w:val="single" w:sz="4" w:space="0" w:color="auto"/>
              <w:right w:val="single" w:sz="4" w:space="0" w:color="auto"/>
            </w:tcBorders>
            <w:shd w:val="clear" w:color="auto" w:fill="auto"/>
            <w:vAlign w:val="center"/>
            <w:hideMark/>
          </w:tcPr>
          <w:p w:rsidR="00BB7E9C" w:rsidRPr="00012A56" w:rsidRDefault="00BB7E9C" w:rsidP="00183B5E">
            <w:pPr>
              <w:spacing w:after="0" w:line="23" w:lineRule="atLeast"/>
              <w:rPr>
                <w:rFonts w:ascii="Times New Roman" w:eastAsia="Times New Roman" w:hAnsi="Times New Roman" w:cs="Times New Roman"/>
                <w:color w:val="000000"/>
                <w:sz w:val="24"/>
                <w:szCs w:val="24"/>
              </w:rPr>
            </w:pPr>
            <w:r w:rsidRPr="00012A56">
              <w:rPr>
                <w:rFonts w:ascii="Times New Roman" w:eastAsia="Times New Roman" w:hAnsi="Times New Roman" w:cs="Times New Roman"/>
                <w:color w:val="000000"/>
                <w:sz w:val="24"/>
                <w:szCs w:val="24"/>
              </w:rPr>
              <w:t>Regional DEQ contact</w:t>
            </w:r>
          </w:p>
        </w:tc>
        <w:tc>
          <w:tcPr>
            <w:tcW w:w="3870" w:type="dxa"/>
            <w:tcBorders>
              <w:top w:val="nil"/>
              <w:left w:val="nil"/>
              <w:bottom w:val="single" w:sz="4" w:space="0" w:color="auto"/>
              <w:right w:val="single" w:sz="4" w:space="0" w:color="auto"/>
            </w:tcBorders>
            <w:shd w:val="clear" w:color="auto" w:fill="auto"/>
            <w:vAlign w:val="center"/>
          </w:tcPr>
          <w:p w:rsidR="00BB7E9C" w:rsidRPr="00104873" w:rsidRDefault="00BB7E9C" w:rsidP="00183B5E">
            <w:pPr>
              <w:spacing w:after="0" w:line="23" w:lineRule="atLeast"/>
              <w:rPr>
                <w:rFonts w:ascii="Times New Roman" w:eastAsia="Times New Roman" w:hAnsi="Times New Roman" w:cs="Times New Roman"/>
                <w:color w:val="000000"/>
                <w:sz w:val="24"/>
                <w:szCs w:val="24"/>
                <w:highlight w:val="yellow"/>
              </w:rPr>
            </w:pPr>
          </w:p>
        </w:tc>
        <w:tc>
          <w:tcPr>
            <w:tcW w:w="2070" w:type="dxa"/>
            <w:tcBorders>
              <w:top w:val="nil"/>
              <w:left w:val="nil"/>
              <w:bottom w:val="single" w:sz="4" w:space="0" w:color="auto"/>
              <w:right w:val="single" w:sz="4" w:space="0" w:color="auto"/>
            </w:tcBorders>
            <w:shd w:val="clear" w:color="auto" w:fill="auto"/>
            <w:noWrap/>
            <w:vAlign w:val="bottom"/>
          </w:tcPr>
          <w:p w:rsidR="00BB7E9C" w:rsidRPr="00104873" w:rsidRDefault="00BB7E9C" w:rsidP="00183B5E">
            <w:pPr>
              <w:spacing w:after="0" w:line="23" w:lineRule="atLeast"/>
              <w:rPr>
                <w:rFonts w:ascii="Times New Roman" w:eastAsia="Times New Roman" w:hAnsi="Times New Roman" w:cs="Times New Roman"/>
                <w:sz w:val="24"/>
                <w:szCs w:val="24"/>
                <w:highlight w:val="yellow"/>
              </w:rPr>
            </w:pPr>
          </w:p>
        </w:tc>
      </w:tr>
      <w:tr w:rsidR="00BB7E9C" w:rsidRPr="007E6F72" w:rsidTr="003F1D41">
        <w:trPr>
          <w:trHeight w:val="315"/>
        </w:trPr>
        <w:tc>
          <w:tcPr>
            <w:tcW w:w="3885" w:type="dxa"/>
            <w:tcBorders>
              <w:top w:val="nil"/>
              <w:left w:val="single" w:sz="4" w:space="0" w:color="auto"/>
              <w:bottom w:val="single" w:sz="4" w:space="0" w:color="auto"/>
              <w:right w:val="single" w:sz="4" w:space="0" w:color="auto"/>
            </w:tcBorders>
            <w:shd w:val="clear" w:color="auto" w:fill="auto"/>
            <w:vAlign w:val="center"/>
            <w:hideMark/>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r w:rsidRPr="007E6F72">
              <w:rPr>
                <w:rFonts w:ascii="Times New Roman" w:eastAsia="Times New Roman" w:hAnsi="Times New Roman" w:cs="Times New Roman"/>
                <w:color w:val="000000"/>
                <w:sz w:val="24"/>
                <w:szCs w:val="24"/>
              </w:rPr>
              <w:t>Idaho Rural Water Association</w:t>
            </w:r>
          </w:p>
        </w:tc>
        <w:tc>
          <w:tcPr>
            <w:tcW w:w="3870" w:type="dxa"/>
            <w:tcBorders>
              <w:top w:val="nil"/>
              <w:left w:val="nil"/>
              <w:bottom w:val="single" w:sz="4" w:space="0" w:color="auto"/>
              <w:right w:val="single" w:sz="4" w:space="0" w:color="auto"/>
            </w:tcBorders>
            <w:shd w:val="clear" w:color="auto" w:fill="auto"/>
            <w:vAlign w:val="center"/>
            <w:hideMark/>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Adrianna Hummer</w:t>
            </w:r>
          </w:p>
        </w:tc>
        <w:tc>
          <w:tcPr>
            <w:tcW w:w="2070" w:type="dxa"/>
            <w:tcBorders>
              <w:top w:val="nil"/>
              <w:left w:val="nil"/>
              <w:bottom w:val="single" w:sz="4" w:space="0" w:color="auto"/>
              <w:right w:val="single" w:sz="4" w:space="0" w:color="auto"/>
            </w:tcBorders>
            <w:shd w:val="clear" w:color="auto" w:fill="auto"/>
            <w:noWrap/>
            <w:vAlign w:val="bottom"/>
            <w:hideMark/>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208-392-3576</w:t>
            </w:r>
          </w:p>
        </w:tc>
      </w:tr>
      <w:tr w:rsidR="00BB7E9C" w:rsidRPr="007E6F72" w:rsidTr="003F1D41">
        <w:trPr>
          <w:trHeight w:val="315"/>
        </w:trPr>
        <w:tc>
          <w:tcPr>
            <w:tcW w:w="3885" w:type="dxa"/>
            <w:tcBorders>
              <w:top w:val="nil"/>
              <w:left w:val="single" w:sz="4" w:space="0" w:color="auto"/>
              <w:bottom w:val="single" w:sz="4" w:space="0" w:color="auto"/>
              <w:right w:val="single" w:sz="4" w:space="0" w:color="auto"/>
            </w:tcBorders>
            <w:shd w:val="clear" w:color="auto" w:fill="auto"/>
            <w:vAlign w:val="center"/>
            <w:hideMark/>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r w:rsidRPr="007E6F72">
              <w:rPr>
                <w:rFonts w:ascii="Times New Roman" w:eastAsia="Times New Roman" w:hAnsi="Times New Roman" w:cs="Times New Roman"/>
                <w:color w:val="000000"/>
                <w:sz w:val="24"/>
                <w:szCs w:val="24"/>
              </w:rPr>
              <w:t>County commissioner</w:t>
            </w:r>
          </w:p>
        </w:tc>
        <w:tc>
          <w:tcPr>
            <w:tcW w:w="3870" w:type="dxa"/>
            <w:tcBorders>
              <w:top w:val="nil"/>
              <w:left w:val="nil"/>
              <w:bottom w:val="single" w:sz="4" w:space="0" w:color="auto"/>
              <w:right w:val="single" w:sz="4" w:space="0" w:color="auto"/>
            </w:tcBorders>
            <w:shd w:val="clear" w:color="auto" w:fill="auto"/>
            <w:vAlign w:val="center"/>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p>
        </w:tc>
        <w:tc>
          <w:tcPr>
            <w:tcW w:w="2070" w:type="dxa"/>
            <w:tcBorders>
              <w:top w:val="nil"/>
              <w:left w:val="nil"/>
              <w:bottom w:val="single" w:sz="4" w:space="0" w:color="auto"/>
              <w:right w:val="single" w:sz="4" w:space="0" w:color="auto"/>
            </w:tcBorders>
            <w:shd w:val="clear" w:color="auto" w:fill="auto"/>
            <w:noWrap/>
            <w:vAlign w:val="bottom"/>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p>
        </w:tc>
      </w:tr>
      <w:tr w:rsidR="00BB7E9C" w:rsidRPr="007E6F72" w:rsidTr="003F1D41">
        <w:trPr>
          <w:trHeight w:val="315"/>
        </w:trPr>
        <w:tc>
          <w:tcPr>
            <w:tcW w:w="3885" w:type="dxa"/>
            <w:tcBorders>
              <w:top w:val="nil"/>
              <w:left w:val="single" w:sz="4" w:space="0" w:color="auto"/>
              <w:bottom w:val="single" w:sz="4" w:space="0" w:color="auto"/>
              <w:right w:val="single" w:sz="4" w:space="0" w:color="auto"/>
            </w:tcBorders>
            <w:shd w:val="clear" w:color="auto" w:fill="auto"/>
            <w:vAlign w:val="center"/>
            <w:hideMark/>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r w:rsidRPr="007E6F72">
              <w:rPr>
                <w:rFonts w:ascii="Times New Roman" w:eastAsia="Times New Roman" w:hAnsi="Times New Roman" w:cs="Times New Roman"/>
                <w:color w:val="000000"/>
                <w:sz w:val="24"/>
                <w:szCs w:val="24"/>
              </w:rPr>
              <w:t>County Emergency Response</w:t>
            </w:r>
          </w:p>
        </w:tc>
        <w:tc>
          <w:tcPr>
            <w:tcW w:w="3870" w:type="dxa"/>
            <w:tcBorders>
              <w:top w:val="nil"/>
              <w:left w:val="nil"/>
              <w:bottom w:val="single" w:sz="4" w:space="0" w:color="auto"/>
              <w:right w:val="single" w:sz="4" w:space="0" w:color="auto"/>
            </w:tcBorders>
            <w:shd w:val="clear" w:color="auto" w:fill="auto"/>
            <w:vAlign w:val="center"/>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p>
        </w:tc>
        <w:tc>
          <w:tcPr>
            <w:tcW w:w="2070" w:type="dxa"/>
            <w:tcBorders>
              <w:top w:val="nil"/>
              <w:left w:val="nil"/>
              <w:bottom w:val="single" w:sz="4" w:space="0" w:color="auto"/>
              <w:right w:val="single" w:sz="4" w:space="0" w:color="auto"/>
            </w:tcBorders>
            <w:shd w:val="clear" w:color="auto" w:fill="auto"/>
            <w:noWrap/>
            <w:vAlign w:val="bottom"/>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p>
        </w:tc>
      </w:tr>
      <w:tr w:rsidR="00BB7E9C" w:rsidRPr="007E6F72" w:rsidTr="003F1D41">
        <w:trPr>
          <w:trHeight w:val="315"/>
        </w:trPr>
        <w:tc>
          <w:tcPr>
            <w:tcW w:w="3885" w:type="dxa"/>
            <w:tcBorders>
              <w:top w:val="nil"/>
              <w:left w:val="single" w:sz="4" w:space="0" w:color="auto"/>
              <w:bottom w:val="single" w:sz="4" w:space="0" w:color="auto"/>
              <w:right w:val="single" w:sz="4" w:space="0" w:color="auto"/>
            </w:tcBorders>
            <w:shd w:val="clear" w:color="auto" w:fill="auto"/>
            <w:vAlign w:val="center"/>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r w:rsidRPr="007E6F72">
              <w:rPr>
                <w:rFonts w:ascii="Times New Roman" w:eastAsia="Times New Roman" w:hAnsi="Times New Roman" w:cs="Times New Roman"/>
                <w:color w:val="000000"/>
                <w:sz w:val="24"/>
                <w:szCs w:val="24"/>
              </w:rPr>
              <w:t>County Emergency Management</w:t>
            </w:r>
          </w:p>
        </w:tc>
        <w:tc>
          <w:tcPr>
            <w:tcW w:w="3870" w:type="dxa"/>
            <w:tcBorders>
              <w:top w:val="nil"/>
              <w:left w:val="nil"/>
              <w:bottom w:val="single" w:sz="4" w:space="0" w:color="auto"/>
              <w:right w:val="single" w:sz="4" w:space="0" w:color="auto"/>
            </w:tcBorders>
            <w:shd w:val="clear" w:color="auto" w:fill="auto"/>
            <w:vAlign w:val="center"/>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p>
        </w:tc>
        <w:tc>
          <w:tcPr>
            <w:tcW w:w="2070" w:type="dxa"/>
            <w:tcBorders>
              <w:top w:val="nil"/>
              <w:left w:val="nil"/>
              <w:bottom w:val="single" w:sz="4" w:space="0" w:color="auto"/>
              <w:right w:val="single" w:sz="4" w:space="0" w:color="auto"/>
            </w:tcBorders>
            <w:shd w:val="clear" w:color="auto" w:fill="auto"/>
            <w:noWrap/>
            <w:vAlign w:val="bottom"/>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p>
        </w:tc>
      </w:tr>
      <w:tr w:rsidR="00BB7E9C" w:rsidRPr="007E6F72" w:rsidTr="003F1D41">
        <w:trPr>
          <w:trHeight w:val="315"/>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r w:rsidRPr="007E6F72">
              <w:rPr>
                <w:rFonts w:ascii="Times New Roman" w:eastAsia="Times New Roman" w:hAnsi="Times New Roman" w:cs="Times New Roman"/>
                <w:b/>
                <w:bCs/>
                <w:color w:val="000000"/>
                <w:sz w:val="24"/>
                <w:szCs w:val="24"/>
              </w:rPr>
              <w:t>Local Incident Assessment Team</w:t>
            </w:r>
          </w:p>
        </w:tc>
        <w:tc>
          <w:tcPr>
            <w:tcW w:w="3870" w:type="dxa"/>
            <w:tcBorders>
              <w:top w:val="nil"/>
              <w:left w:val="nil"/>
              <w:bottom w:val="single" w:sz="4" w:space="0" w:color="auto"/>
              <w:right w:val="single" w:sz="4" w:space="0" w:color="auto"/>
            </w:tcBorders>
            <w:shd w:val="clear" w:color="auto" w:fill="auto"/>
            <w:vAlign w:val="center"/>
            <w:hideMark/>
          </w:tcPr>
          <w:p w:rsidR="00BB7E9C" w:rsidRPr="00EE2CEF" w:rsidRDefault="00BB7E9C" w:rsidP="00183B5E">
            <w:pPr>
              <w:spacing w:after="0" w:line="23" w:lineRule="atLeast"/>
              <w:rPr>
                <w:rFonts w:ascii="Times New Roman" w:eastAsia="Times New Roman" w:hAnsi="Times New Roman" w:cs="Times New Roman"/>
                <w:sz w:val="24"/>
                <w:szCs w:val="24"/>
              </w:rPr>
            </w:pPr>
          </w:p>
        </w:tc>
        <w:tc>
          <w:tcPr>
            <w:tcW w:w="2070" w:type="dxa"/>
            <w:tcBorders>
              <w:top w:val="nil"/>
              <w:left w:val="nil"/>
              <w:bottom w:val="single" w:sz="4" w:space="0" w:color="auto"/>
              <w:right w:val="single" w:sz="4" w:space="0" w:color="auto"/>
            </w:tcBorders>
            <w:shd w:val="clear" w:color="auto" w:fill="auto"/>
            <w:noWrap/>
            <w:vAlign w:val="bottom"/>
            <w:hideMark/>
          </w:tcPr>
          <w:p w:rsidR="00BB7E9C" w:rsidRPr="007E6F72" w:rsidRDefault="00BB7E9C" w:rsidP="00183B5E">
            <w:pPr>
              <w:spacing w:after="0" w:line="23" w:lineRule="atLeast"/>
              <w:rPr>
                <w:rFonts w:ascii="Times New Roman" w:eastAsia="Times New Roman" w:hAnsi="Times New Roman" w:cs="Times New Roman"/>
                <w:color w:val="000000"/>
                <w:sz w:val="24"/>
                <w:szCs w:val="24"/>
              </w:rPr>
            </w:pPr>
            <w:r w:rsidRPr="007E6F72">
              <w:rPr>
                <w:rFonts w:ascii="Times New Roman" w:eastAsia="Times New Roman" w:hAnsi="Times New Roman" w:cs="Times New Roman"/>
                <w:color w:val="000000"/>
                <w:sz w:val="24"/>
                <w:szCs w:val="24"/>
              </w:rPr>
              <w:t> </w:t>
            </w:r>
          </w:p>
        </w:tc>
      </w:tr>
    </w:tbl>
    <w:p w:rsidR="00BB7E9C" w:rsidRDefault="00BB7E9C" w:rsidP="00551EA0">
      <w:pPr>
        <w:rPr>
          <w:rFonts w:ascii="Times New Roman" w:hAnsi="Times New Roman" w:cs="Times New Roman"/>
          <w:b/>
          <w:color w:val="FF0000"/>
          <w:sz w:val="32"/>
          <w:szCs w:val="32"/>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2160"/>
        <w:gridCol w:w="3330"/>
      </w:tblGrid>
      <w:tr w:rsidR="00BB7E9C" w:rsidRPr="002A6E5E" w:rsidTr="003F1D41">
        <w:tc>
          <w:tcPr>
            <w:tcW w:w="4428" w:type="dxa"/>
            <w:shd w:val="clear" w:color="auto" w:fill="auto"/>
          </w:tcPr>
          <w:p w:rsidR="00BB7E9C" w:rsidRPr="002A6E5E" w:rsidRDefault="00BB7E9C" w:rsidP="00183B5E">
            <w:pPr>
              <w:spacing w:after="0" w:line="23" w:lineRule="atLeast"/>
              <w:rPr>
                <w:rFonts w:ascii="Times New Roman" w:hAnsi="Times New Roman" w:cs="Times New Roman"/>
                <w:b/>
                <w:sz w:val="24"/>
                <w:szCs w:val="24"/>
              </w:rPr>
            </w:pPr>
            <w:r w:rsidRPr="002A6E5E">
              <w:rPr>
                <w:rFonts w:ascii="Times New Roman" w:hAnsi="Times New Roman" w:cs="Times New Roman"/>
                <w:b/>
                <w:sz w:val="24"/>
                <w:szCs w:val="24"/>
              </w:rPr>
              <w:t>Neighboring Water Systems</w:t>
            </w:r>
          </w:p>
        </w:tc>
        <w:tc>
          <w:tcPr>
            <w:tcW w:w="2160" w:type="dxa"/>
            <w:shd w:val="clear" w:color="auto" w:fill="auto"/>
          </w:tcPr>
          <w:p w:rsidR="00BB7E9C" w:rsidRPr="002A6E5E" w:rsidRDefault="00BB7E9C" w:rsidP="00183B5E">
            <w:pPr>
              <w:spacing w:after="0" w:line="23" w:lineRule="atLeast"/>
              <w:rPr>
                <w:rFonts w:ascii="Times New Roman" w:hAnsi="Times New Roman" w:cs="Times New Roman"/>
                <w:b/>
                <w:sz w:val="24"/>
                <w:szCs w:val="24"/>
              </w:rPr>
            </w:pPr>
            <w:r w:rsidRPr="002A6E5E">
              <w:rPr>
                <w:rFonts w:ascii="Times New Roman" w:hAnsi="Times New Roman" w:cs="Times New Roman"/>
                <w:b/>
                <w:sz w:val="24"/>
                <w:szCs w:val="24"/>
              </w:rPr>
              <w:t>Phone number</w:t>
            </w:r>
          </w:p>
        </w:tc>
        <w:tc>
          <w:tcPr>
            <w:tcW w:w="3330" w:type="dxa"/>
            <w:shd w:val="clear" w:color="auto" w:fill="auto"/>
          </w:tcPr>
          <w:p w:rsidR="00BB7E9C" w:rsidRPr="002A6E5E" w:rsidRDefault="00BB7E9C" w:rsidP="00183B5E">
            <w:pPr>
              <w:spacing w:after="0" w:line="23" w:lineRule="atLeast"/>
              <w:rPr>
                <w:rFonts w:ascii="Times New Roman" w:hAnsi="Times New Roman" w:cs="Times New Roman"/>
                <w:b/>
                <w:sz w:val="24"/>
                <w:szCs w:val="24"/>
              </w:rPr>
            </w:pPr>
            <w:r w:rsidRPr="002A6E5E">
              <w:rPr>
                <w:rFonts w:ascii="Times New Roman" w:hAnsi="Times New Roman" w:cs="Times New Roman"/>
                <w:b/>
                <w:sz w:val="24"/>
                <w:szCs w:val="24"/>
              </w:rPr>
              <w:t>After hours number</w:t>
            </w:r>
          </w:p>
        </w:tc>
      </w:tr>
      <w:tr w:rsidR="00BB7E9C" w:rsidRPr="002A6E5E" w:rsidTr="003F1D41">
        <w:tc>
          <w:tcPr>
            <w:tcW w:w="4428" w:type="dxa"/>
            <w:shd w:val="clear" w:color="auto" w:fill="auto"/>
          </w:tcPr>
          <w:p w:rsidR="00BB7E9C" w:rsidRPr="002A6E5E" w:rsidRDefault="00BB7E9C" w:rsidP="00183B5E">
            <w:pPr>
              <w:spacing w:after="0" w:line="23" w:lineRule="atLeast"/>
              <w:rPr>
                <w:rFonts w:ascii="Times New Roman" w:hAnsi="Times New Roman" w:cs="Times New Roman"/>
                <w:sz w:val="24"/>
                <w:szCs w:val="24"/>
              </w:rPr>
            </w:pPr>
          </w:p>
        </w:tc>
        <w:tc>
          <w:tcPr>
            <w:tcW w:w="2160" w:type="dxa"/>
            <w:shd w:val="clear" w:color="auto" w:fill="auto"/>
          </w:tcPr>
          <w:p w:rsidR="00BB7E9C" w:rsidRPr="002A6E5E" w:rsidRDefault="00BB7E9C" w:rsidP="00183B5E">
            <w:pPr>
              <w:spacing w:after="0" w:line="23" w:lineRule="atLeast"/>
              <w:rPr>
                <w:rFonts w:ascii="Times New Roman" w:hAnsi="Times New Roman" w:cs="Times New Roman"/>
                <w:sz w:val="24"/>
                <w:szCs w:val="24"/>
              </w:rPr>
            </w:pPr>
          </w:p>
        </w:tc>
        <w:tc>
          <w:tcPr>
            <w:tcW w:w="3330" w:type="dxa"/>
            <w:shd w:val="clear" w:color="auto" w:fill="auto"/>
          </w:tcPr>
          <w:p w:rsidR="00BB7E9C" w:rsidRPr="002A6E5E" w:rsidRDefault="00BB7E9C" w:rsidP="00183B5E">
            <w:pPr>
              <w:spacing w:after="0" w:line="23" w:lineRule="atLeast"/>
              <w:rPr>
                <w:rFonts w:ascii="Times New Roman" w:hAnsi="Times New Roman" w:cs="Times New Roman"/>
                <w:sz w:val="24"/>
                <w:szCs w:val="24"/>
              </w:rPr>
            </w:pPr>
          </w:p>
        </w:tc>
      </w:tr>
      <w:tr w:rsidR="00BB7E9C" w:rsidRPr="002A6E5E" w:rsidTr="003F1D41">
        <w:tc>
          <w:tcPr>
            <w:tcW w:w="4428" w:type="dxa"/>
            <w:shd w:val="clear" w:color="auto" w:fill="auto"/>
          </w:tcPr>
          <w:p w:rsidR="00BB7E9C" w:rsidRPr="002A6E5E" w:rsidRDefault="00BB7E9C" w:rsidP="00183B5E">
            <w:pPr>
              <w:spacing w:after="0" w:line="23" w:lineRule="atLeast"/>
              <w:rPr>
                <w:rFonts w:ascii="Times New Roman" w:hAnsi="Times New Roman" w:cs="Times New Roman"/>
                <w:sz w:val="24"/>
                <w:szCs w:val="24"/>
              </w:rPr>
            </w:pPr>
          </w:p>
        </w:tc>
        <w:tc>
          <w:tcPr>
            <w:tcW w:w="2160" w:type="dxa"/>
            <w:shd w:val="clear" w:color="auto" w:fill="auto"/>
          </w:tcPr>
          <w:p w:rsidR="00BB7E9C" w:rsidRPr="002A6E5E" w:rsidRDefault="00BB7E9C" w:rsidP="00183B5E">
            <w:pPr>
              <w:spacing w:after="0" w:line="23" w:lineRule="atLeast"/>
              <w:rPr>
                <w:rFonts w:ascii="Times New Roman" w:hAnsi="Times New Roman" w:cs="Times New Roman"/>
                <w:sz w:val="24"/>
                <w:szCs w:val="24"/>
              </w:rPr>
            </w:pPr>
          </w:p>
        </w:tc>
        <w:tc>
          <w:tcPr>
            <w:tcW w:w="3330" w:type="dxa"/>
            <w:shd w:val="clear" w:color="auto" w:fill="auto"/>
          </w:tcPr>
          <w:p w:rsidR="00BB7E9C" w:rsidRPr="002A6E5E" w:rsidRDefault="00BB7E9C" w:rsidP="00183B5E">
            <w:pPr>
              <w:spacing w:after="0" w:line="23" w:lineRule="atLeast"/>
              <w:rPr>
                <w:rFonts w:ascii="Times New Roman" w:hAnsi="Times New Roman" w:cs="Times New Roman"/>
                <w:sz w:val="24"/>
                <w:szCs w:val="24"/>
              </w:rPr>
            </w:pPr>
          </w:p>
        </w:tc>
      </w:tr>
      <w:tr w:rsidR="00BB7E9C" w:rsidRPr="002A6E5E" w:rsidTr="003F1D41">
        <w:tc>
          <w:tcPr>
            <w:tcW w:w="4428" w:type="dxa"/>
            <w:shd w:val="clear" w:color="auto" w:fill="auto"/>
          </w:tcPr>
          <w:p w:rsidR="00BB7E9C" w:rsidRPr="002A6E5E" w:rsidRDefault="00BB7E9C" w:rsidP="00183B5E">
            <w:pPr>
              <w:spacing w:after="0" w:line="23" w:lineRule="atLeast"/>
              <w:rPr>
                <w:rFonts w:ascii="Times New Roman" w:hAnsi="Times New Roman" w:cs="Times New Roman"/>
                <w:sz w:val="24"/>
                <w:szCs w:val="24"/>
              </w:rPr>
            </w:pPr>
          </w:p>
        </w:tc>
        <w:tc>
          <w:tcPr>
            <w:tcW w:w="2160" w:type="dxa"/>
            <w:shd w:val="clear" w:color="auto" w:fill="auto"/>
          </w:tcPr>
          <w:p w:rsidR="00BB7E9C" w:rsidRPr="002A6E5E" w:rsidRDefault="00BB7E9C" w:rsidP="00183B5E">
            <w:pPr>
              <w:spacing w:after="0" w:line="23" w:lineRule="atLeast"/>
              <w:rPr>
                <w:rFonts w:ascii="Times New Roman" w:hAnsi="Times New Roman" w:cs="Times New Roman"/>
                <w:sz w:val="24"/>
                <w:szCs w:val="24"/>
              </w:rPr>
            </w:pPr>
          </w:p>
        </w:tc>
        <w:tc>
          <w:tcPr>
            <w:tcW w:w="3330" w:type="dxa"/>
            <w:shd w:val="clear" w:color="auto" w:fill="auto"/>
          </w:tcPr>
          <w:p w:rsidR="00BB7E9C" w:rsidRPr="002A6E5E" w:rsidRDefault="00BB7E9C" w:rsidP="00183B5E">
            <w:pPr>
              <w:spacing w:after="0" w:line="23" w:lineRule="atLeast"/>
              <w:rPr>
                <w:rFonts w:ascii="Times New Roman" w:hAnsi="Times New Roman" w:cs="Times New Roman"/>
                <w:sz w:val="24"/>
                <w:szCs w:val="24"/>
              </w:rPr>
            </w:pPr>
          </w:p>
        </w:tc>
      </w:tr>
      <w:tr w:rsidR="00BB7E9C" w:rsidRPr="002A6E5E" w:rsidTr="003F1D41">
        <w:tc>
          <w:tcPr>
            <w:tcW w:w="4428" w:type="dxa"/>
            <w:shd w:val="clear" w:color="auto" w:fill="auto"/>
          </w:tcPr>
          <w:p w:rsidR="00BB7E9C" w:rsidRPr="002A6E5E" w:rsidRDefault="00BB7E9C" w:rsidP="00183B5E">
            <w:pPr>
              <w:spacing w:after="0" w:line="23" w:lineRule="atLeast"/>
              <w:rPr>
                <w:rFonts w:ascii="Times New Roman" w:hAnsi="Times New Roman" w:cs="Times New Roman"/>
                <w:sz w:val="24"/>
                <w:szCs w:val="24"/>
              </w:rPr>
            </w:pPr>
          </w:p>
        </w:tc>
        <w:tc>
          <w:tcPr>
            <w:tcW w:w="2160" w:type="dxa"/>
            <w:shd w:val="clear" w:color="auto" w:fill="auto"/>
          </w:tcPr>
          <w:p w:rsidR="00BB7E9C" w:rsidRPr="002A6E5E" w:rsidRDefault="00BB7E9C" w:rsidP="00183B5E">
            <w:pPr>
              <w:spacing w:after="0" w:line="23" w:lineRule="atLeast"/>
              <w:rPr>
                <w:rFonts w:ascii="Times New Roman" w:hAnsi="Times New Roman" w:cs="Times New Roman"/>
                <w:sz w:val="24"/>
                <w:szCs w:val="24"/>
              </w:rPr>
            </w:pPr>
          </w:p>
        </w:tc>
        <w:tc>
          <w:tcPr>
            <w:tcW w:w="3330" w:type="dxa"/>
            <w:shd w:val="clear" w:color="auto" w:fill="auto"/>
          </w:tcPr>
          <w:p w:rsidR="00BB7E9C" w:rsidRPr="002A6E5E" w:rsidRDefault="00BB7E9C" w:rsidP="00183B5E">
            <w:pPr>
              <w:spacing w:after="0" w:line="23" w:lineRule="atLeast"/>
              <w:rPr>
                <w:rFonts w:ascii="Times New Roman" w:hAnsi="Times New Roman" w:cs="Times New Roman"/>
                <w:sz w:val="24"/>
                <w:szCs w:val="24"/>
              </w:rPr>
            </w:pPr>
          </w:p>
        </w:tc>
      </w:tr>
      <w:tr w:rsidR="00BB7E9C" w:rsidRPr="002A6E5E" w:rsidTr="003F1D41">
        <w:tc>
          <w:tcPr>
            <w:tcW w:w="4428" w:type="dxa"/>
            <w:shd w:val="clear" w:color="auto" w:fill="auto"/>
          </w:tcPr>
          <w:p w:rsidR="00BB7E9C" w:rsidRPr="002A6E5E" w:rsidRDefault="00BB7E9C" w:rsidP="00183B5E">
            <w:pPr>
              <w:spacing w:after="0" w:line="23" w:lineRule="atLeast"/>
              <w:rPr>
                <w:rFonts w:ascii="Times New Roman" w:hAnsi="Times New Roman" w:cs="Times New Roman"/>
                <w:sz w:val="24"/>
                <w:szCs w:val="24"/>
              </w:rPr>
            </w:pPr>
          </w:p>
        </w:tc>
        <w:tc>
          <w:tcPr>
            <w:tcW w:w="2160" w:type="dxa"/>
            <w:shd w:val="clear" w:color="auto" w:fill="auto"/>
          </w:tcPr>
          <w:p w:rsidR="00BB7E9C" w:rsidRPr="002A6E5E" w:rsidRDefault="00BB7E9C" w:rsidP="00183B5E">
            <w:pPr>
              <w:spacing w:after="0" w:line="23" w:lineRule="atLeast"/>
              <w:rPr>
                <w:rFonts w:ascii="Times New Roman" w:hAnsi="Times New Roman" w:cs="Times New Roman"/>
                <w:sz w:val="24"/>
                <w:szCs w:val="24"/>
              </w:rPr>
            </w:pPr>
          </w:p>
        </w:tc>
        <w:tc>
          <w:tcPr>
            <w:tcW w:w="3330" w:type="dxa"/>
            <w:shd w:val="clear" w:color="auto" w:fill="auto"/>
          </w:tcPr>
          <w:p w:rsidR="00BB7E9C" w:rsidRPr="002A6E5E" w:rsidRDefault="00BB7E9C" w:rsidP="00183B5E">
            <w:pPr>
              <w:spacing w:after="0" w:line="23" w:lineRule="atLeast"/>
              <w:rPr>
                <w:rFonts w:ascii="Times New Roman" w:hAnsi="Times New Roman" w:cs="Times New Roman"/>
                <w:sz w:val="24"/>
                <w:szCs w:val="24"/>
              </w:rPr>
            </w:pPr>
          </w:p>
        </w:tc>
      </w:tr>
      <w:tr w:rsidR="00BB7E9C" w:rsidRPr="002A6E5E" w:rsidTr="003F1D41">
        <w:tc>
          <w:tcPr>
            <w:tcW w:w="4428" w:type="dxa"/>
            <w:shd w:val="clear" w:color="auto" w:fill="auto"/>
          </w:tcPr>
          <w:p w:rsidR="00BB7E9C" w:rsidRPr="002A6E5E" w:rsidRDefault="00BB7E9C" w:rsidP="00183B5E">
            <w:pPr>
              <w:spacing w:after="0" w:line="23" w:lineRule="atLeast"/>
              <w:rPr>
                <w:rFonts w:ascii="Times New Roman" w:hAnsi="Times New Roman" w:cs="Times New Roman"/>
                <w:sz w:val="24"/>
                <w:szCs w:val="24"/>
              </w:rPr>
            </w:pPr>
          </w:p>
        </w:tc>
        <w:tc>
          <w:tcPr>
            <w:tcW w:w="2160" w:type="dxa"/>
            <w:shd w:val="clear" w:color="auto" w:fill="auto"/>
          </w:tcPr>
          <w:p w:rsidR="00BB7E9C" w:rsidRPr="002A6E5E" w:rsidRDefault="00BB7E9C" w:rsidP="00183B5E">
            <w:pPr>
              <w:spacing w:after="0" w:line="23" w:lineRule="atLeast"/>
              <w:rPr>
                <w:rFonts w:ascii="Times New Roman" w:hAnsi="Times New Roman" w:cs="Times New Roman"/>
                <w:sz w:val="24"/>
                <w:szCs w:val="24"/>
              </w:rPr>
            </w:pPr>
          </w:p>
        </w:tc>
        <w:tc>
          <w:tcPr>
            <w:tcW w:w="3330" w:type="dxa"/>
            <w:shd w:val="clear" w:color="auto" w:fill="auto"/>
          </w:tcPr>
          <w:p w:rsidR="00BB7E9C" w:rsidRPr="002A6E5E" w:rsidRDefault="00BB7E9C" w:rsidP="00183B5E">
            <w:pPr>
              <w:spacing w:after="0" w:line="23" w:lineRule="atLeast"/>
              <w:rPr>
                <w:rFonts w:ascii="Times New Roman" w:hAnsi="Times New Roman" w:cs="Times New Roman"/>
                <w:sz w:val="24"/>
                <w:szCs w:val="24"/>
              </w:rPr>
            </w:pPr>
          </w:p>
        </w:tc>
      </w:tr>
      <w:tr w:rsidR="00BB7E9C" w:rsidRPr="002A6E5E" w:rsidTr="003F1D41">
        <w:tc>
          <w:tcPr>
            <w:tcW w:w="4428" w:type="dxa"/>
            <w:shd w:val="clear" w:color="auto" w:fill="auto"/>
          </w:tcPr>
          <w:p w:rsidR="00BB7E9C" w:rsidRPr="002A6E5E" w:rsidRDefault="00BB7E9C" w:rsidP="00183B5E">
            <w:pPr>
              <w:spacing w:after="0" w:line="23" w:lineRule="atLeast"/>
              <w:rPr>
                <w:rFonts w:ascii="Times New Roman" w:hAnsi="Times New Roman" w:cs="Times New Roman"/>
                <w:sz w:val="24"/>
                <w:szCs w:val="24"/>
              </w:rPr>
            </w:pPr>
          </w:p>
        </w:tc>
        <w:tc>
          <w:tcPr>
            <w:tcW w:w="2160" w:type="dxa"/>
            <w:shd w:val="clear" w:color="auto" w:fill="auto"/>
          </w:tcPr>
          <w:p w:rsidR="00BB7E9C" w:rsidRPr="002A6E5E" w:rsidRDefault="00BB7E9C" w:rsidP="00183B5E">
            <w:pPr>
              <w:spacing w:after="0" w:line="23" w:lineRule="atLeast"/>
              <w:rPr>
                <w:rFonts w:ascii="Times New Roman" w:hAnsi="Times New Roman" w:cs="Times New Roman"/>
                <w:sz w:val="24"/>
                <w:szCs w:val="24"/>
              </w:rPr>
            </w:pPr>
          </w:p>
        </w:tc>
        <w:tc>
          <w:tcPr>
            <w:tcW w:w="3330" w:type="dxa"/>
            <w:shd w:val="clear" w:color="auto" w:fill="auto"/>
          </w:tcPr>
          <w:p w:rsidR="00BB7E9C" w:rsidRPr="002A6E5E" w:rsidRDefault="00BB7E9C" w:rsidP="00183B5E">
            <w:pPr>
              <w:spacing w:after="0" w:line="23" w:lineRule="atLeast"/>
              <w:rPr>
                <w:rFonts w:ascii="Times New Roman" w:hAnsi="Times New Roman" w:cs="Times New Roman"/>
                <w:sz w:val="24"/>
                <w:szCs w:val="24"/>
              </w:rPr>
            </w:pPr>
          </w:p>
        </w:tc>
      </w:tr>
    </w:tbl>
    <w:p w:rsidR="00BB7E9C" w:rsidRDefault="00BB7E9C" w:rsidP="00551EA0">
      <w:pPr>
        <w:rPr>
          <w:rFonts w:ascii="Times New Roman" w:hAnsi="Times New Roman" w:cs="Times New Roman"/>
          <w:b/>
          <w:color w:val="FF0000"/>
          <w:sz w:val="32"/>
          <w:szCs w:val="32"/>
        </w:rPr>
      </w:pPr>
    </w:p>
    <w:p w:rsidR="003F1D41" w:rsidRDefault="003F1D41" w:rsidP="00551EA0">
      <w:pPr>
        <w:rPr>
          <w:rFonts w:ascii="Times New Roman" w:hAnsi="Times New Roman" w:cs="Times New Roman"/>
          <w:b/>
          <w:color w:val="FF0000"/>
          <w:sz w:val="32"/>
          <w:szCs w:val="32"/>
        </w:rPr>
      </w:pPr>
    </w:p>
    <w:p w:rsidR="003F1D41" w:rsidRDefault="003F1D41" w:rsidP="003F1D41">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EMERGENCY ACTION GUIDE</w:t>
      </w:r>
    </w:p>
    <w:p w:rsidR="003F1D41" w:rsidRDefault="003F1D41" w:rsidP="003F1D41">
      <w:pPr>
        <w:pStyle w:val="NoSpacing"/>
        <w:jc w:val="center"/>
        <w:rPr>
          <w:rFonts w:ascii="Times New Roman" w:hAnsi="Times New Roman" w:cs="Times New Roman"/>
          <w:b/>
          <w:bCs/>
          <w:sz w:val="24"/>
          <w:szCs w:val="24"/>
        </w:rPr>
      </w:pPr>
      <w:r>
        <w:rPr>
          <w:rFonts w:ascii="Times New Roman" w:hAnsi="Times New Roman" w:cs="Times New Roman"/>
          <w:b/>
          <w:bCs/>
          <w:sz w:val="24"/>
          <w:szCs w:val="24"/>
        </w:rPr>
        <w:t>Drinking Water Source Protection Plan</w:t>
      </w:r>
    </w:p>
    <w:p w:rsidR="003F1D41" w:rsidRDefault="003F1D41" w:rsidP="003F1D41">
      <w:pPr>
        <w:pStyle w:val="NoSpacing"/>
        <w:jc w:val="center"/>
        <w:rPr>
          <w:rFonts w:ascii="Times New Roman" w:hAnsi="Times New Roman" w:cs="Times New Roman"/>
          <w:b/>
          <w:bCs/>
          <w:sz w:val="24"/>
          <w:szCs w:val="24"/>
        </w:rPr>
      </w:pPr>
    </w:p>
    <w:p w:rsidR="003F1D41" w:rsidRDefault="003F1D41" w:rsidP="003F1D41">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If a hazardous chemical incident occurs in the Drinking Water Source Protection Area and is likely to pose a threat to drinking water sources (wells, springs, surface water intake, </w:t>
      </w:r>
      <w:proofErr w:type="gramStart"/>
      <w:r>
        <w:rPr>
          <w:rFonts w:ascii="Times New Roman" w:hAnsi="Times New Roman" w:cs="Times New Roman"/>
          <w:b/>
          <w:bCs/>
          <w:sz w:val="24"/>
          <w:szCs w:val="24"/>
        </w:rPr>
        <w:t>storage</w:t>
      </w:r>
      <w:proofErr w:type="gramEnd"/>
      <w:r>
        <w:rPr>
          <w:rFonts w:ascii="Times New Roman" w:hAnsi="Times New Roman" w:cs="Times New Roman"/>
          <w:b/>
          <w:bCs/>
          <w:sz w:val="24"/>
          <w:szCs w:val="24"/>
        </w:rPr>
        <w:t xml:space="preserve"> facility), implement the emergency action steps below immediately.</w:t>
      </w:r>
    </w:p>
    <w:p w:rsidR="003F1D41" w:rsidRDefault="003F1D41" w:rsidP="003F1D41">
      <w:pPr>
        <w:pStyle w:val="NoSpacing"/>
        <w:rPr>
          <w:rFonts w:ascii="Times New Roman" w:hAnsi="Times New Roman" w:cs="Times New Roman"/>
          <w:b/>
          <w:bCs/>
          <w:sz w:val="24"/>
          <w:szCs w:val="24"/>
        </w:rPr>
      </w:pPr>
    </w:p>
    <w:p w:rsidR="003F1D41" w:rsidRPr="002D491C" w:rsidRDefault="003F1D41" w:rsidP="002D491C">
      <w:pPr>
        <w:pStyle w:val="NoSpacing"/>
        <w:rPr>
          <w:rFonts w:ascii="Times New Roman" w:hAnsi="Times New Roman" w:cs="Times New Roman"/>
          <w:b/>
          <w:bCs/>
          <w:color w:val="FF0000"/>
          <w:sz w:val="28"/>
          <w:szCs w:val="28"/>
        </w:rPr>
      </w:pPr>
      <w:r>
        <w:rPr>
          <w:rFonts w:ascii="Times New Roman" w:hAnsi="Times New Roman" w:cs="Times New Roman"/>
          <w:b/>
          <w:bCs/>
          <w:sz w:val="24"/>
          <w:szCs w:val="24"/>
        </w:rPr>
        <w:t xml:space="preserve">IMPORTANT: Remain uphill and upwind of any chemical release area. Coordinate with the Incident Commander of emergency response agencies and provide assistance relative to protecting the drinking water sources. </w:t>
      </w:r>
      <w:r w:rsidRPr="002D491C">
        <w:rPr>
          <w:rFonts w:ascii="Times New Roman" w:hAnsi="Times New Roman" w:cs="Times New Roman"/>
          <w:b/>
          <w:bCs/>
          <w:color w:val="FF0000"/>
          <w:sz w:val="24"/>
          <w:szCs w:val="24"/>
        </w:rPr>
        <w:t>Activate the Idaho Contingency Plan by contacting State Comm</w:t>
      </w:r>
      <w:r w:rsidR="002D491C" w:rsidRPr="002D491C">
        <w:rPr>
          <w:rFonts w:ascii="Times New Roman" w:hAnsi="Times New Roman" w:cs="Times New Roman"/>
          <w:b/>
          <w:bCs/>
          <w:color w:val="FF0000"/>
          <w:sz w:val="24"/>
          <w:szCs w:val="24"/>
        </w:rPr>
        <w:t>unications</w:t>
      </w:r>
      <w:r w:rsidR="002D491C">
        <w:rPr>
          <w:rFonts w:ascii="Times New Roman" w:hAnsi="Times New Roman" w:cs="Times New Roman"/>
          <w:b/>
          <w:bCs/>
          <w:color w:val="FF0000"/>
          <w:sz w:val="24"/>
          <w:szCs w:val="24"/>
        </w:rPr>
        <w:t xml:space="preserve"> at</w:t>
      </w:r>
      <w:r w:rsidR="002D491C" w:rsidRPr="002D491C">
        <w:rPr>
          <w:rFonts w:ascii="Times New Roman" w:hAnsi="Times New Roman" w:cs="Times New Roman"/>
          <w:b/>
          <w:bCs/>
          <w:color w:val="FF0000"/>
          <w:sz w:val="24"/>
          <w:szCs w:val="24"/>
        </w:rPr>
        <w:t xml:space="preserve"> </w:t>
      </w:r>
      <w:r w:rsidRPr="002D491C">
        <w:rPr>
          <w:rFonts w:ascii="Times New Roman" w:hAnsi="Times New Roman" w:cs="Times New Roman"/>
          <w:b/>
          <w:bCs/>
          <w:color w:val="FF0000"/>
          <w:sz w:val="28"/>
          <w:szCs w:val="28"/>
        </w:rPr>
        <w:t>1-800-632-8000</w:t>
      </w:r>
      <w:r w:rsidR="000672F1">
        <w:rPr>
          <w:rFonts w:ascii="Times New Roman" w:hAnsi="Times New Roman" w:cs="Times New Roman"/>
          <w:b/>
          <w:bCs/>
          <w:color w:val="FF0000"/>
          <w:sz w:val="28"/>
          <w:szCs w:val="28"/>
        </w:rPr>
        <w:t>.</w:t>
      </w:r>
    </w:p>
    <w:p w:rsidR="003F1D41" w:rsidRDefault="003F1D41" w:rsidP="003F1D41">
      <w:pPr>
        <w:pStyle w:val="NoSpacing"/>
        <w:jc w:val="center"/>
        <w:rPr>
          <w:rFonts w:ascii="Times New Roman" w:hAnsi="Times New Roman" w:cs="Times New Roman"/>
          <w:b/>
          <w:bCs/>
          <w:sz w:val="32"/>
          <w:szCs w:val="32"/>
        </w:rPr>
      </w:pPr>
    </w:p>
    <w:p w:rsidR="003F1D41" w:rsidRDefault="003F1D41" w:rsidP="003F1D41">
      <w:pPr>
        <w:pStyle w:val="NoSpacing"/>
        <w:jc w:val="center"/>
        <w:rPr>
          <w:rFonts w:ascii="Times New Roman" w:hAnsi="Times New Roman" w:cs="Times New Roman"/>
          <w:b/>
          <w:bCs/>
          <w:sz w:val="24"/>
          <w:szCs w:val="24"/>
          <w:u w:val="single"/>
        </w:rPr>
      </w:pPr>
      <w:r>
        <w:rPr>
          <w:rFonts w:ascii="Times New Roman" w:hAnsi="Times New Roman" w:cs="Times New Roman"/>
          <w:b/>
          <w:bCs/>
          <w:sz w:val="32"/>
          <w:szCs w:val="32"/>
          <w:u w:val="single"/>
        </w:rPr>
        <w:t>EMERGENCY ACTION STEPS</w:t>
      </w:r>
    </w:p>
    <w:p w:rsidR="003F1D41" w:rsidRDefault="003F1D41" w:rsidP="003F1D41">
      <w:pPr>
        <w:pStyle w:val="NoSpacing"/>
        <w:jc w:val="center"/>
        <w:rPr>
          <w:rFonts w:ascii="Times New Roman" w:hAnsi="Times New Roman" w:cs="Times New Roman"/>
          <w:sz w:val="24"/>
          <w:szCs w:val="24"/>
        </w:rPr>
      </w:pPr>
    </w:p>
    <w:p w:rsidR="003F1D41" w:rsidRPr="00052CA1" w:rsidRDefault="00462379" w:rsidP="003F1D41">
      <w:pPr>
        <w:pStyle w:val="NoSpacing"/>
        <w:jc w:val="center"/>
        <w:rPr>
          <w:rFonts w:ascii="Times New Roman" w:hAnsi="Times New Roman" w:cs="Times New Roman"/>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2905125</wp:posOffset>
                </wp:positionH>
                <wp:positionV relativeFrom="paragraph">
                  <wp:posOffset>4118610</wp:posOffset>
                </wp:positionV>
                <wp:extent cx="504825" cy="509270"/>
                <wp:effectExtent l="47625" t="22860" r="38100" b="96520"/>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04825" cy="50927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style="position:absolute;margin-left:228.75pt;margin-top:324.3pt;width:39.75pt;height:40.1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" path="m21600,6079l15126,r,2912l12427,2912c5564,2912,,7052,,12158r,9442l6474,21600r,-9442c6474,10550,9139,9246,12427,9246r2699,l15126,12158,21600,6079xe" fillcolor="black" strokecolor="#f2f2f2" strokeweight="3pt">
                <v:stroke joinstyle="miter"/>
                <v:shadow on="t" color="#7f7f7f" opacity=".5" offset="1pt"/>
                <v:path o:connecttype="custom" o:connectlocs="353518,0;353518,286653;75654,509270;504825,143326" o:connectangles="270,90,90,0" textboxrect="12427,2912,18227,9246"/>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523875</wp:posOffset>
                </wp:positionH>
                <wp:positionV relativeFrom="paragraph">
                  <wp:posOffset>3863340</wp:posOffset>
                </wp:positionV>
                <wp:extent cx="2333625" cy="1362075"/>
                <wp:effectExtent l="9525" t="5715" r="9525" b="13335"/>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362075"/>
                        </a:xfrm>
                        <a:prstGeom prst="flowChartProcess">
                          <a:avLst/>
                        </a:prstGeom>
                        <a:solidFill>
                          <a:srgbClr val="FFFFFF"/>
                        </a:solidFill>
                        <a:ln w="9525">
                          <a:solidFill>
                            <a:srgbClr val="000000"/>
                          </a:solidFill>
                          <a:miter lim="800000"/>
                          <a:headEnd/>
                          <a:tailEnd/>
                        </a:ln>
                      </wps:spPr>
                      <wps:txbx>
                        <w:txbxContent>
                          <w:p w:rsidR="003F1D41" w:rsidRDefault="003F1D41" w:rsidP="003F1D41">
                            <w:pPr>
                              <w:pStyle w:val="NoSpacing"/>
                              <w:rPr>
                                <w:rFonts w:ascii="Times New Roman" w:hAnsi="Times New Roman" w:cs="Times New Roman"/>
                                <w:b/>
                                <w:bCs/>
                                <w:sz w:val="24"/>
                                <w:szCs w:val="24"/>
                              </w:rPr>
                            </w:pPr>
                            <w:r>
                              <w:rPr>
                                <w:rFonts w:ascii="Times New Roman" w:hAnsi="Times New Roman" w:cs="Times New Roman"/>
                                <w:b/>
                                <w:bCs/>
                                <w:sz w:val="24"/>
                                <w:szCs w:val="24"/>
                              </w:rPr>
                              <w:t>Determine need to implement drinking water use restrictions.</w:t>
                            </w:r>
                          </w:p>
                          <w:p w:rsidR="003F1D41" w:rsidRDefault="003F1D41" w:rsidP="003F1D41">
                            <w:pPr>
                              <w:pStyle w:val="NoSpacing"/>
                              <w:rPr>
                                <w:rFonts w:ascii="Times New Roman" w:hAnsi="Times New Roman" w:cs="Times New Roman"/>
                                <w:b/>
                                <w:bCs/>
                                <w:sz w:val="24"/>
                                <w:szCs w:val="24"/>
                              </w:rPr>
                            </w:pPr>
                            <w:r>
                              <w:rPr>
                                <w:rFonts w:ascii="Times New Roman" w:hAnsi="Times New Roman" w:cs="Times New Roman"/>
                                <w:b/>
                                <w:bCs/>
                                <w:sz w:val="24"/>
                                <w:szCs w:val="24"/>
                              </w:rPr>
                              <w:t>Enact appropriate level of Priority use as per Contingency Plan.</w:t>
                            </w:r>
                          </w:p>
                          <w:p w:rsidR="003F1D41" w:rsidRPr="0077318A" w:rsidRDefault="003F1D41" w:rsidP="003F1D41">
                            <w:pPr>
                              <w:pStyle w:val="NoSpacing"/>
                              <w:rPr>
                                <w:rFonts w:ascii="Times New Roman" w:hAnsi="Times New Roman" w:cs="Times New Roman"/>
                                <w:b/>
                                <w:bCs/>
                                <w:sz w:val="24"/>
                                <w:szCs w:val="24"/>
                              </w:rPr>
                            </w:pPr>
                            <w:r>
                              <w:rPr>
                                <w:rFonts w:ascii="Times New Roman" w:hAnsi="Times New Roman" w:cs="Times New Roman"/>
                                <w:b/>
                                <w:bCs/>
                                <w:sz w:val="24"/>
                                <w:szCs w:val="24"/>
                              </w:rPr>
                              <w:t>Implement restrictions as determined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6" o:spid="_x0000_s1026" type="#_x0000_t109" style="position:absolute;left:0;text-align:left;margin-left:41.25pt;margin-top:304.2pt;width:183.75pt;height:10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">
                <v:textbox>
                  <w:txbxContent>
                    <w:p w:rsidR="003F1D41" w:rsidRDefault="003F1D41" w:rsidP="003F1D41">
                      <w:pPr>
                        <w:pStyle w:val="NoSpacing"/>
                        <w:rPr>
                          <w:rFonts w:ascii="Times New Roman" w:hAnsi="Times New Roman" w:cs="Times New Roman"/>
                          <w:b/>
                          <w:bCs/>
                          <w:sz w:val="24"/>
                          <w:szCs w:val="24"/>
                        </w:rPr>
                      </w:pPr>
                      <w:r>
                        <w:rPr>
                          <w:rFonts w:ascii="Times New Roman" w:hAnsi="Times New Roman" w:cs="Times New Roman"/>
                          <w:b/>
                          <w:bCs/>
                          <w:sz w:val="24"/>
                          <w:szCs w:val="24"/>
                        </w:rPr>
                        <w:t>Determine need to implement drinking water use restrictions.</w:t>
                      </w:r>
                    </w:p>
                    <w:p w:rsidR="003F1D41" w:rsidRDefault="003F1D41" w:rsidP="003F1D41">
                      <w:pPr>
                        <w:pStyle w:val="NoSpacing"/>
                        <w:rPr>
                          <w:rFonts w:ascii="Times New Roman" w:hAnsi="Times New Roman" w:cs="Times New Roman"/>
                          <w:b/>
                          <w:bCs/>
                          <w:sz w:val="24"/>
                          <w:szCs w:val="24"/>
                        </w:rPr>
                      </w:pPr>
                      <w:r>
                        <w:rPr>
                          <w:rFonts w:ascii="Times New Roman" w:hAnsi="Times New Roman" w:cs="Times New Roman"/>
                          <w:b/>
                          <w:bCs/>
                          <w:sz w:val="24"/>
                          <w:szCs w:val="24"/>
                        </w:rPr>
                        <w:t>Enact appropriate level of Priority use as per Contingency Plan.</w:t>
                      </w:r>
                    </w:p>
                    <w:p w:rsidR="003F1D41" w:rsidRPr="0077318A" w:rsidRDefault="003F1D41" w:rsidP="003F1D41">
                      <w:pPr>
                        <w:pStyle w:val="NoSpacing"/>
                        <w:rPr>
                          <w:rFonts w:ascii="Times New Roman" w:hAnsi="Times New Roman" w:cs="Times New Roman"/>
                          <w:b/>
                          <w:bCs/>
                          <w:sz w:val="24"/>
                          <w:szCs w:val="24"/>
                        </w:rPr>
                      </w:pPr>
                      <w:r>
                        <w:rPr>
                          <w:rFonts w:ascii="Times New Roman" w:hAnsi="Times New Roman" w:cs="Times New Roman"/>
                          <w:b/>
                          <w:bCs/>
                          <w:sz w:val="24"/>
                          <w:szCs w:val="24"/>
                        </w:rPr>
                        <w:t>Implement restrictions as determined appropriate.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3725545</wp:posOffset>
                </wp:positionV>
                <wp:extent cx="504825" cy="509270"/>
                <wp:effectExtent l="19050" t="20320" r="66675" b="89535"/>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04825" cy="50927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style="position:absolute;margin-left:-3pt;margin-top:293.35pt;width:39.75pt;height:40.1pt;rotation:18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" path="m21600,6079l15126,r,2912l12427,2912c5564,2912,,7052,,12158r,9442l6474,21600r,-9442c6474,10550,9139,9246,12427,9246r2699,l15126,12158,21600,6079xe" fillcolor="black" strokecolor="#f2f2f2" strokeweight="3pt">
                <v:stroke joinstyle="miter"/>
                <v:shadow on="t" color="#7f7f7f" opacity=".5" offset="1pt"/>
                <v:path o:connecttype="custom" o:connectlocs="353518,0;353518,286653;75654,509270;504825,143326" o:connectangles="270,90,90,0" textboxrect="12427,2912,18227,9246"/>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2990850</wp:posOffset>
                </wp:positionH>
                <wp:positionV relativeFrom="paragraph">
                  <wp:posOffset>3025140</wp:posOffset>
                </wp:positionV>
                <wp:extent cx="2667000" cy="1045845"/>
                <wp:effectExtent l="9525" t="5715" r="9525" b="5715"/>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045845"/>
                        </a:xfrm>
                        <a:prstGeom prst="flowChartProcess">
                          <a:avLst/>
                        </a:prstGeom>
                        <a:solidFill>
                          <a:srgbClr val="FFFFFF"/>
                        </a:solidFill>
                        <a:ln w="9525">
                          <a:solidFill>
                            <a:srgbClr val="000000"/>
                          </a:solidFill>
                          <a:miter lim="800000"/>
                          <a:headEnd/>
                          <a:tailEnd/>
                        </a:ln>
                      </wps:spPr>
                      <wps:txbx>
                        <w:txbxContent>
                          <w:p w:rsidR="003F1D41" w:rsidRPr="0077318A" w:rsidRDefault="003F1D41" w:rsidP="003F1D41">
                            <w:pPr>
                              <w:pStyle w:val="No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NO</w:t>
                            </w:r>
                          </w:p>
                          <w:p w:rsidR="003F1D41" w:rsidRPr="0077318A" w:rsidRDefault="003F1D41" w:rsidP="003F1D41">
                            <w:pPr>
                              <w:pStyle w:val="NoSpacing"/>
                              <w:rPr>
                                <w:rFonts w:ascii="Times New Roman" w:hAnsi="Times New Roman" w:cs="Times New Roman"/>
                                <w:b/>
                                <w:bCs/>
                                <w:sz w:val="24"/>
                                <w:szCs w:val="24"/>
                              </w:rPr>
                            </w:pPr>
                            <w:r w:rsidRPr="0077318A">
                              <w:rPr>
                                <w:rFonts w:ascii="Times New Roman" w:hAnsi="Times New Roman" w:cs="Times New Roman"/>
                                <w:b/>
                                <w:bCs/>
                                <w:sz w:val="24"/>
                                <w:szCs w:val="24"/>
                              </w:rPr>
                              <w:t>Contact Dispatch (911)</w:t>
                            </w:r>
                          </w:p>
                          <w:p w:rsidR="003F1D41" w:rsidRPr="0077318A" w:rsidRDefault="003F1D41" w:rsidP="003F1D41">
                            <w:pPr>
                              <w:pStyle w:val="NoSpacing"/>
                              <w:rPr>
                                <w:rFonts w:ascii="Times New Roman" w:hAnsi="Times New Roman" w:cs="Times New Roman"/>
                                <w:b/>
                                <w:bCs/>
                                <w:sz w:val="24"/>
                                <w:szCs w:val="24"/>
                              </w:rPr>
                            </w:pPr>
                            <w:r w:rsidRPr="0077318A">
                              <w:rPr>
                                <w:rFonts w:ascii="Times New Roman" w:hAnsi="Times New Roman" w:cs="Times New Roman"/>
                                <w:b/>
                                <w:bCs/>
                                <w:sz w:val="24"/>
                                <w:szCs w:val="24"/>
                              </w:rPr>
                              <w:t>Isolate area</w:t>
                            </w:r>
                          </w:p>
                          <w:p w:rsidR="003F1D41" w:rsidRPr="0077318A" w:rsidRDefault="003F1D41" w:rsidP="003F1D41">
                            <w:pPr>
                              <w:pStyle w:val="NoSpacing"/>
                              <w:rPr>
                                <w:rFonts w:ascii="Times New Roman" w:hAnsi="Times New Roman" w:cs="Times New Roman"/>
                                <w:b/>
                                <w:bCs/>
                                <w:sz w:val="24"/>
                                <w:szCs w:val="24"/>
                              </w:rPr>
                            </w:pPr>
                            <w:r w:rsidRPr="0077318A">
                              <w:rPr>
                                <w:rFonts w:ascii="Times New Roman" w:hAnsi="Times New Roman" w:cs="Times New Roman"/>
                                <w:b/>
                                <w:bCs/>
                                <w:sz w:val="24"/>
                                <w:szCs w:val="24"/>
                              </w:rPr>
                              <w:t>Establish Incident Command</w:t>
                            </w:r>
                          </w:p>
                          <w:p w:rsidR="003F1D41" w:rsidRPr="0077318A" w:rsidRDefault="003F1D41" w:rsidP="003F1D41">
                            <w:pPr>
                              <w:pStyle w:val="NoSpacing"/>
                              <w:rPr>
                                <w:rFonts w:ascii="Times New Roman" w:hAnsi="Times New Roman" w:cs="Times New Roman"/>
                                <w:b/>
                                <w:bCs/>
                                <w:sz w:val="24"/>
                                <w:szCs w:val="24"/>
                              </w:rPr>
                            </w:pPr>
                            <w:r w:rsidRPr="0077318A">
                              <w:rPr>
                                <w:rFonts w:ascii="Times New Roman" w:hAnsi="Times New Roman" w:cs="Times New Roman"/>
                                <w:b/>
                                <w:bCs/>
                                <w:sz w:val="24"/>
                                <w:szCs w:val="24"/>
                              </w:rPr>
                              <w:t>Contact State Comm. 1-800-632-8000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7" type="#_x0000_t109" style="position:absolute;left:0;text-align:left;margin-left:235.5pt;margin-top:238.2pt;width:210pt;height:8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">
                <v:textbox>
                  <w:txbxContent>
                    <w:p w:rsidR="003F1D41" w:rsidRPr="0077318A" w:rsidRDefault="003F1D41" w:rsidP="003F1D41">
                      <w:pPr>
                        <w:pStyle w:val="No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NO</w:t>
                      </w:r>
                    </w:p>
                    <w:p w:rsidR="003F1D41" w:rsidRPr="0077318A" w:rsidRDefault="003F1D41" w:rsidP="003F1D41">
                      <w:pPr>
                        <w:pStyle w:val="NoSpacing"/>
                        <w:rPr>
                          <w:rFonts w:ascii="Times New Roman" w:hAnsi="Times New Roman" w:cs="Times New Roman"/>
                          <w:b/>
                          <w:bCs/>
                          <w:sz w:val="24"/>
                          <w:szCs w:val="24"/>
                        </w:rPr>
                      </w:pPr>
                      <w:r w:rsidRPr="0077318A">
                        <w:rPr>
                          <w:rFonts w:ascii="Times New Roman" w:hAnsi="Times New Roman" w:cs="Times New Roman"/>
                          <w:b/>
                          <w:bCs/>
                          <w:sz w:val="24"/>
                          <w:szCs w:val="24"/>
                        </w:rPr>
                        <w:t>Contact Dispatch (911)</w:t>
                      </w:r>
                    </w:p>
                    <w:p w:rsidR="003F1D41" w:rsidRPr="0077318A" w:rsidRDefault="003F1D41" w:rsidP="003F1D41">
                      <w:pPr>
                        <w:pStyle w:val="NoSpacing"/>
                        <w:rPr>
                          <w:rFonts w:ascii="Times New Roman" w:hAnsi="Times New Roman" w:cs="Times New Roman"/>
                          <w:b/>
                          <w:bCs/>
                          <w:sz w:val="24"/>
                          <w:szCs w:val="24"/>
                        </w:rPr>
                      </w:pPr>
                      <w:r w:rsidRPr="0077318A">
                        <w:rPr>
                          <w:rFonts w:ascii="Times New Roman" w:hAnsi="Times New Roman" w:cs="Times New Roman"/>
                          <w:b/>
                          <w:bCs/>
                          <w:sz w:val="24"/>
                          <w:szCs w:val="24"/>
                        </w:rPr>
                        <w:t>Isolate area</w:t>
                      </w:r>
                    </w:p>
                    <w:p w:rsidR="003F1D41" w:rsidRPr="0077318A" w:rsidRDefault="003F1D41" w:rsidP="003F1D41">
                      <w:pPr>
                        <w:pStyle w:val="NoSpacing"/>
                        <w:rPr>
                          <w:rFonts w:ascii="Times New Roman" w:hAnsi="Times New Roman" w:cs="Times New Roman"/>
                          <w:b/>
                          <w:bCs/>
                          <w:sz w:val="24"/>
                          <w:szCs w:val="24"/>
                        </w:rPr>
                      </w:pPr>
                      <w:r w:rsidRPr="0077318A">
                        <w:rPr>
                          <w:rFonts w:ascii="Times New Roman" w:hAnsi="Times New Roman" w:cs="Times New Roman"/>
                          <w:b/>
                          <w:bCs/>
                          <w:sz w:val="24"/>
                          <w:szCs w:val="24"/>
                        </w:rPr>
                        <w:t>Establish Incident Command</w:t>
                      </w:r>
                    </w:p>
                    <w:p w:rsidR="003F1D41" w:rsidRPr="0077318A" w:rsidRDefault="003F1D41" w:rsidP="003F1D41">
                      <w:pPr>
                        <w:pStyle w:val="NoSpacing"/>
                        <w:rPr>
                          <w:rFonts w:ascii="Times New Roman" w:hAnsi="Times New Roman" w:cs="Times New Roman"/>
                          <w:b/>
                          <w:bCs/>
                          <w:sz w:val="24"/>
                          <w:szCs w:val="24"/>
                        </w:rPr>
                      </w:pPr>
                      <w:r w:rsidRPr="0077318A">
                        <w:rPr>
                          <w:rFonts w:ascii="Times New Roman" w:hAnsi="Times New Roman" w:cs="Times New Roman"/>
                          <w:b/>
                          <w:bCs/>
                          <w:sz w:val="24"/>
                          <w:szCs w:val="24"/>
                        </w:rPr>
                        <w:t>Contact State Comm. 1-800-632-8000</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3025140</wp:posOffset>
                </wp:positionV>
                <wp:extent cx="2562225" cy="655320"/>
                <wp:effectExtent l="9525" t="5715" r="9525" b="571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655320"/>
                        </a:xfrm>
                        <a:prstGeom prst="flowChartProcess">
                          <a:avLst/>
                        </a:prstGeom>
                        <a:solidFill>
                          <a:srgbClr val="FFFFFF"/>
                        </a:solidFill>
                        <a:ln w="9525">
                          <a:solidFill>
                            <a:srgbClr val="000000"/>
                          </a:solidFill>
                          <a:miter lim="800000"/>
                          <a:headEnd/>
                          <a:tailEnd/>
                        </a:ln>
                      </wps:spPr>
                      <wps:txbx>
                        <w:txbxContent>
                          <w:p w:rsidR="003F1D41" w:rsidRPr="00D10C7F" w:rsidRDefault="003F1D41" w:rsidP="003F1D41">
                            <w:pPr>
                              <w:pStyle w:val="NoSpacing"/>
                              <w:jc w:val="center"/>
                              <w:rPr>
                                <w:rFonts w:ascii="Times New Roman" w:hAnsi="Times New Roman" w:cs="Times New Roman"/>
                                <w:b/>
                                <w:bCs/>
                                <w:sz w:val="24"/>
                                <w:szCs w:val="24"/>
                                <w:u w:val="single"/>
                              </w:rPr>
                            </w:pPr>
                            <w:r w:rsidRPr="00D10C7F">
                              <w:rPr>
                                <w:rFonts w:ascii="Times New Roman" w:hAnsi="Times New Roman" w:cs="Times New Roman"/>
                                <w:b/>
                                <w:bCs/>
                                <w:sz w:val="24"/>
                                <w:szCs w:val="24"/>
                                <w:u w:val="single"/>
                              </w:rPr>
                              <w:t>YES</w:t>
                            </w:r>
                          </w:p>
                          <w:p w:rsidR="003F1D41" w:rsidRPr="00D10C7F" w:rsidRDefault="003F1D41" w:rsidP="003F1D41">
                            <w:pPr>
                              <w:pStyle w:val="NoSpacing"/>
                              <w:rPr>
                                <w:rFonts w:ascii="Times New Roman" w:hAnsi="Times New Roman" w:cs="Times New Roman"/>
                                <w:b/>
                                <w:bCs/>
                                <w:sz w:val="24"/>
                                <w:szCs w:val="24"/>
                              </w:rPr>
                            </w:pPr>
                            <w:r w:rsidRPr="00D10C7F">
                              <w:rPr>
                                <w:rFonts w:ascii="Times New Roman" w:hAnsi="Times New Roman" w:cs="Times New Roman"/>
                                <w:b/>
                                <w:bCs/>
                                <w:sz w:val="24"/>
                                <w:szCs w:val="24"/>
                              </w:rPr>
                              <w:t>Notify leadership. Coordinate with Incident Commander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8" type="#_x0000_t109" style="position:absolute;left:0;text-align:left;margin-left:-3pt;margin-top:238.2pt;width:201.75pt;height:5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">
                <v:textbox>
                  <w:txbxContent>
                    <w:p w:rsidR="003F1D41" w:rsidRPr="00D10C7F" w:rsidRDefault="003F1D41" w:rsidP="003F1D41">
                      <w:pPr>
                        <w:pStyle w:val="NoSpacing"/>
                        <w:jc w:val="center"/>
                        <w:rPr>
                          <w:rFonts w:ascii="Times New Roman" w:hAnsi="Times New Roman" w:cs="Times New Roman"/>
                          <w:b/>
                          <w:bCs/>
                          <w:sz w:val="24"/>
                          <w:szCs w:val="24"/>
                          <w:u w:val="single"/>
                        </w:rPr>
                      </w:pPr>
                      <w:r w:rsidRPr="00D10C7F">
                        <w:rPr>
                          <w:rFonts w:ascii="Times New Roman" w:hAnsi="Times New Roman" w:cs="Times New Roman"/>
                          <w:b/>
                          <w:bCs/>
                          <w:sz w:val="24"/>
                          <w:szCs w:val="24"/>
                          <w:u w:val="single"/>
                        </w:rPr>
                        <w:t>YES</w:t>
                      </w:r>
                    </w:p>
                    <w:p w:rsidR="003F1D41" w:rsidRPr="00D10C7F" w:rsidRDefault="003F1D41" w:rsidP="003F1D41">
                      <w:pPr>
                        <w:pStyle w:val="NoSpacing"/>
                        <w:rPr>
                          <w:rFonts w:ascii="Times New Roman" w:hAnsi="Times New Roman" w:cs="Times New Roman"/>
                          <w:b/>
                          <w:bCs/>
                          <w:sz w:val="24"/>
                          <w:szCs w:val="24"/>
                        </w:rPr>
                      </w:pPr>
                      <w:r w:rsidRPr="00D10C7F">
                        <w:rPr>
                          <w:rFonts w:ascii="Times New Roman" w:hAnsi="Times New Roman" w:cs="Times New Roman"/>
                          <w:b/>
                          <w:bCs/>
                          <w:sz w:val="24"/>
                          <w:szCs w:val="24"/>
                        </w:rPr>
                        <w:t>Notify leadership. Coordinate with Incident Commander</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902335</wp:posOffset>
                </wp:positionH>
                <wp:positionV relativeFrom="paragraph">
                  <wp:posOffset>2444115</wp:posOffset>
                </wp:positionV>
                <wp:extent cx="504825" cy="509270"/>
                <wp:effectExtent l="71755" t="26670" r="38100" b="7810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504825" cy="50927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style="position:absolute;margin-left:71.05pt;margin-top:192.45pt;width:39.75pt;height:40.1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" path="m21600,6079l15126,r,2912l12427,2912c5564,2912,,7052,,12158r,9442l6474,21600r,-9442c6474,10550,9139,9246,12427,9246r2699,l15126,12158,21600,6079xe" fillcolor="black" strokecolor="#f2f2f2" strokeweight="3pt">
                <v:stroke joinstyle="miter"/>
                <v:shadow on="t" color="#7f7f7f" opacity=".5" offset="1pt"/>
                <v:path o:connecttype="custom" o:connectlocs="353518,0;353518,286653;75654,509270;504825,143326" o:connectangles="270,90,90,0" textboxrect="12427,2912,18227,9246"/>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4583430</wp:posOffset>
                </wp:positionH>
                <wp:positionV relativeFrom="paragraph">
                  <wp:posOffset>2444115</wp:posOffset>
                </wp:positionV>
                <wp:extent cx="504825" cy="509270"/>
                <wp:effectExtent l="19050" t="26670" r="81280" b="7810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4825" cy="50927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style="position:absolute;margin-left:360.9pt;margin-top:192.45pt;width:39.75pt;height:40.1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" path="m21600,6079l15126,r,2912l12427,2912c5564,2912,,7052,,12158r,9442l6474,21600r,-9442c6474,10550,9139,9246,12427,9246r2699,l15126,12158,21600,6079xe" fillcolor="black" strokecolor="#f2f2f2" strokeweight="3pt">
                <v:stroke joinstyle="miter"/>
                <v:shadow on="t" color="#7f7f7f" opacity=".5" offset="1pt"/>
                <v:path o:connecttype="custom" o:connectlocs="353518,0;353518,286653;75654,509270;504825,143326" o:connectangles="270,90,90,0" textboxrect="12427,2912,18227,9246"/>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1476375</wp:posOffset>
                </wp:positionH>
                <wp:positionV relativeFrom="paragraph">
                  <wp:posOffset>2320290</wp:posOffset>
                </wp:positionV>
                <wp:extent cx="3057525" cy="533400"/>
                <wp:effectExtent l="9525" t="5715" r="9525" b="1333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533400"/>
                        </a:xfrm>
                        <a:prstGeom prst="flowChartProcess">
                          <a:avLst/>
                        </a:prstGeom>
                        <a:solidFill>
                          <a:srgbClr val="FFFFFF"/>
                        </a:solidFill>
                        <a:ln w="9525">
                          <a:solidFill>
                            <a:srgbClr val="000000"/>
                          </a:solidFill>
                          <a:miter lim="800000"/>
                          <a:headEnd/>
                          <a:tailEnd/>
                        </a:ln>
                      </wps:spPr>
                      <wps:txbx>
                        <w:txbxContent>
                          <w:p w:rsidR="003F1D41" w:rsidRPr="008E610E" w:rsidRDefault="003F1D41" w:rsidP="003F1D41">
                            <w:pPr>
                              <w:pStyle w:val="NoSpacing"/>
                              <w:jc w:val="center"/>
                              <w:rPr>
                                <w:rFonts w:ascii="Times New Roman" w:hAnsi="Times New Roman" w:cs="Times New Roman"/>
                                <w:b/>
                                <w:bCs/>
                                <w:sz w:val="32"/>
                                <w:szCs w:val="32"/>
                              </w:rPr>
                            </w:pPr>
                            <w:r w:rsidRPr="008E610E">
                              <w:rPr>
                                <w:rFonts w:ascii="Times New Roman" w:hAnsi="Times New Roman" w:cs="Times New Roman"/>
                                <w:b/>
                                <w:bCs/>
                                <w:sz w:val="32"/>
                                <w:szCs w:val="32"/>
                              </w:rPr>
                              <w:t>INVESTIGATE</w:t>
                            </w:r>
                          </w:p>
                          <w:p w:rsidR="003F1D41" w:rsidRPr="008E610E" w:rsidRDefault="003F1D41" w:rsidP="003F1D41">
                            <w:pPr>
                              <w:pStyle w:val="NoSpacing"/>
                              <w:jc w:val="center"/>
                              <w:rPr>
                                <w:sz w:val="24"/>
                                <w:szCs w:val="24"/>
                              </w:rPr>
                            </w:pPr>
                            <w:r w:rsidRPr="008E610E">
                              <w:rPr>
                                <w:rFonts w:ascii="Times New Roman" w:hAnsi="Times New Roman" w:cs="Times New Roman"/>
                                <w:b/>
                                <w:bCs/>
                                <w:sz w:val="24"/>
                                <w:szCs w:val="24"/>
                              </w:rPr>
                              <w:t>Has emergency response been</w:t>
                            </w:r>
                            <w:r w:rsidRPr="008E610E">
                              <w:rPr>
                                <w:rFonts w:ascii="Times New Roman" w:hAnsi="Times New Roman" w:cs="Times New Roman"/>
                                <w:b/>
                                <w:bCs/>
                                <w:sz w:val="32"/>
                                <w:szCs w:val="32"/>
                              </w:rPr>
                              <w:t xml:space="preserve"> </w:t>
                            </w:r>
                            <w:r w:rsidRPr="008E610E">
                              <w:rPr>
                                <w:rFonts w:ascii="Times New Roman" w:hAnsi="Times New Roman" w:cs="Times New Roman"/>
                                <w:b/>
                                <w:bCs/>
                                <w:sz w:val="24"/>
                                <w:szCs w:val="24"/>
                              </w:rPr>
                              <w:t>activated?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9" type="#_x0000_t109" style="position:absolute;left:0;text-align:left;margin-left:116.25pt;margin-top:182.7pt;width:240.75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">
                <v:textbox>
                  <w:txbxContent>
                    <w:p w:rsidR="003F1D41" w:rsidRPr="008E610E" w:rsidRDefault="003F1D41" w:rsidP="003F1D41">
                      <w:pPr>
                        <w:pStyle w:val="NoSpacing"/>
                        <w:jc w:val="center"/>
                        <w:rPr>
                          <w:rFonts w:ascii="Times New Roman" w:hAnsi="Times New Roman" w:cs="Times New Roman"/>
                          <w:b/>
                          <w:bCs/>
                          <w:sz w:val="32"/>
                          <w:szCs w:val="32"/>
                        </w:rPr>
                      </w:pPr>
                      <w:r w:rsidRPr="008E610E">
                        <w:rPr>
                          <w:rFonts w:ascii="Times New Roman" w:hAnsi="Times New Roman" w:cs="Times New Roman"/>
                          <w:b/>
                          <w:bCs/>
                          <w:sz w:val="32"/>
                          <w:szCs w:val="32"/>
                        </w:rPr>
                        <w:t>INVESTIGATE</w:t>
                      </w:r>
                    </w:p>
                    <w:p w:rsidR="003F1D41" w:rsidRPr="008E610E" w:rsidRDefault="003F1D41" w:rsidP="003F1D41">
                      <w:pPr>
                        <w:pStyle w:val="NoSpacing"/>
                        <w:jc w:val="center"/>
                        <w:rPr>
                          <w:sz w:val="24"/>
                          <w:szCs w:val="24"/>
                        </w:rPr>
                      </w:pPr>
                      <w:r w:rsidRPr="008E610E">
                        <w:rPr>
                          <w:rFonts w:ascii="Times New Roman" w:hAnsi="Times New Roman" w:cs="Times New Roman"/>
                          <w:b/>
                          <w:bCs/>
                          <w:sz w:val="24"/>
                          <w:szCs w:val="24"/>
                        </w:rPr>
                        <w:t>Has emergency response been</w:t>
                      </w:r>
                      <w:r w:rsidRPr="008E610E">
                        <w:rPr>
                          <w:rFonts w:ascii="Times New Roman" w:hAnsi="Times New Roman" w:cs="Times New Roman"/>
                          <w:b/>
                          <w:bCs/>
                          <w:sz w:val="32"/>
                          <w:szCs w:val="32"/>
                        </w:rPr>
                        <w:t xml:space="preserve"> </w:t>
                      </w:r>
                      <w:r w:rsidRPr="008E610E">
                        <w:rPr>
                          <w:rFonts w:ascii="Times New Roman" w:hAnsi="Times New Roman" w:cs="Times New Roman"/>
                          <w:b/>
                          <w:bCs/>
                          <w:sz w:val="24"/>
                          <w:szCs w:val="24"/>
                        </w:rPr>
                        <w:t>activated?</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2733675</wp:posOffset>
                </wp:positionH>
                <wp:positionV relativeFrom="paragraph">
                  <wp:posOffset>2025015</wp:posOffset>
                </wp:positionV>
                <wp:extent cx="409575" cy="228600"/>
                <wp:effectExtent l="161925" t="24765" r="171450" b="7048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28600"/>
                        </a:xfrm>
                        <a:prstGeom prst="downArrow">
                          <a:avLst>
                            <a:gd name="adj1" fmla="val 50000"/>
                            <a:gd name="adj2" fmla="val 25000"/>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15.25pt;margin-top:159.45pt;width:32.2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" fillcolor="black" strokecolor="#f2f2f2" strokeweight="3pt">
                <v:shadow on="t" color="#7f7f7f" opacity=".5" offset="1pt"/>
                <v:textbox style="layout-flow:vertical-ideographic"/>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1476375</wp:posOffset>
                </wp:positionH>
                <wp:positionV relativeFrom="paragraph">
                  <wp:posOffset>958215</wp:posOffset>
                </wp:positionV>
                <wp:extent cx="3009900" cy="1019175"/>
                <wp:effectExtent l="9525" t="5715" r="9525" b="1333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1019175"/>
                        </a:xfrm>
                        <a:prstGeom prst="flowChartProcess">
                          <a:avLst/>
                        </a:prstGeom>
                        <a:solidFill>
                          <a:srgbClr val="FFFFFF"/>
                        </a:solidFill>
                        <a:ln w="9525">
                          <a:solidFill>
                            <a:srgbClr val="000000"/>
                          </a:solidFill>
                          <a:miter lim="800000"/>
                          <a:headEnd/>
                          <a:tailEnd/>
                        </a:ln>
                      </wps:spPr>
                      <wps:txbx>
                        <w:txbxContent>
                          <w:p w:rsidR="003F1D41" w:rsidRPr="008E610E" w:rsidRDefault="003F1D41" w:rsidP="003F1D41">
                            <w:pPr>
                              <w:pStyle w:val="NoSpacing"/>
                              <w:jc w:val="center"/>
                              <w:rPr>
                                <w:rFonts w:ascii="Times New Roman" w:hAnsi="Times New Roman" w:cs="Times New Roman"/>
                                <w:b/>
                                <w:bCs/>
                                <w:sz w:val="32"/>
                                <w:szCs w:val="32"/>
                              </w:rPr>
                            </w:pPr>
                            <w:r w:rsidRPr="008E610E">
                              <w:rPr>
                                <w:rFonts w:ascii="Times New Roman" w:hAnsi="Times New Roman" w:cs="Times New Roman"/>
                                <w:b/>
                                <w:bCs/>
                                <w:sz w:val="32"/>
                                <w:szCs w:val="32"/>
                              </w:rPr>
                              <w:t>ISOLATE</w:t>
                            </w:r>
                          </w:p>
                          <w:p w:rsidR="003F1D41" w:rsidRDefault="003F1D41" w:rsidP="003F1D41">
                            <w:pPr>
                              <w:pStyle w:val="NoSpacing"/>
                            </w:pPr>
                            <w:r w:rsidRPr="008E610E">
                              <w:rPr>
                                <w:rFonts w:ascii="Times New Roman" w:hAnsi="Times New Roman" w:cs="Times New Roman"/>
                                <w:b/>
                                <w:bCs/>
                                <w:sz w:val="32"/>
                                <w:szCs w:val="32"/>
                              </w:rPr>
                              <w:t>Shut down or isolate threatened drinking water s</w:t>
                            </w:r>
                            <w:r>
                              <w:rPr>
                                <w:rFonts w:ascii="Times New Roman" w:hAnsi="Times New Roman" w:cs="Times New Roman"/>
                                <w:b/>
                                <w:bCs/>
                                <w:sz w:val="32"/>
                                <w:szCs w:val="32"/>
                              </w:rPr>
                              <w:t xml:space="preserve">ource </w:t>
                            </w:r>
                            <w:r w:rsidRPr="008E610E">
                              <w:rPr>
                                <w:rFonts w:ascii="Times New Roman" w:hAnsi="Times New Roman" w:cs="Times New Roman"/>
                                <w:b/>
                                <w:bCs/>
                                <w:sz w:val="32"/>
                                <w:szCs w:val="32"/>
                                <w:u w:val="single"/>
                              </w:rPr>
                              <w:t>ONLY IF IT CAN BE DONE SAFELY!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0" type="#_x0000_t109" style="position:absolute;left:0;text-align:left;margin-left:116.25pt;margin-top:75.45pt;width:237pt;height:8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">
                <v:textbox>
                  <w:txbxContent>
                    <w:p w:rsidR="003F1D41" w:rsidRPr="008E610E" w:rsidRDefault="003F1D41" w:rsidP="003F1D41">
                      <w:pPr>
                        <w:pStyle w:val="NoSpacing"/>
                        <w:jc w:val="center"/>
                        <w:rPr>
                          <w:rFonts w:ascii="Times New Roman" w:hAnsi="Times New Roman" w:cs="Times New Roman"/>
                          <w:b/>
                          <w:bCs/>
                          <w:sz w:val="32"/>
                          <w:szCs w:val="32"/>
                        </w:rPr>
                      </w:pPr>
                      <w:r w:rsidRPr="008E610E">
                        <w:rPr>
                          <w:rFonts w:ascii="Times New Roman" w:hAnsi="Times New Roman" w:cs="Times New Roman"/>
                          <w:b/>
                          <w:bCs/>
                          <w:sz w:val="32"/>
                          <w:szCs w:val="32"/>
                        </w:rPr>
                        <w:t>ISOLATE</w:t>
                      </w:r>
                    </w:p>
                    <w:p w:rsidR="003F1D41" w:rsidRDefault="003F1D41" w:rsidP="003F1D41">
                      <w:pPr>
                        <w:pStyle w:val="NoSpacing"/>
                      </w:pPr>
                      <w:r w:rsidRPr="008E610E">
                        <w:rPr>
                          <w:rFonts w:ascii="Times New Roman" w:hAnsi="Times New Roman" w:cs="Times New Roman"/>
                          <w:b/>
                          <w:bCs/>
                          <w:sz w:val="32"/>
                          <w:szCs w:val="32"/>
                        </w:rPr>
                        <w:t>Shut down or isolate threatened drinking water s</w:t>
                      </w:r>
                      <w:r>
                        <w:rPr>
                          <w:rFonts w:ascii="Times New Roman" w:hAnsi="Times New Roman" w:cs="Times New Roman"/>
                          <w:b/>
                          <w:bCs/>
                          <w:sz w:val="32"/>
                          <w:szCs w:val="32"/>
                        </w:rPr>
                        <w:t xml:space="preserve">ource </w:t>
                      </w:r>
                      <w:r w:rsidRPr="008E610E">
                        <w:rPr>
                          <w:rFonts w:ascii="Times New Roman" w:hAnsi="Times New Roman" w:cs="Times New Roman"/>
                          <w:b/>
                          <w:bCs/>
                          <w:sz w:val="32"/>
                          <w:szCs w:val="32"/>
                          <w:u w:val="single"/>
                        </w:rPr>
                        <w:t>ONLY IF IT CAN BE DONE SAFELY!</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2733675</wp:posOffset>
                </wp:positionH>
                <wp:positionV relativeFrom="paragraph">
                  <wp:posOffset>681990</wp:posOffset>
                </wp:positionV>
                <wp:extent cx="409575" cy="228600"/>
                <wp:effectExtent l="161925" t="24765" r="171450" b="7048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28600"/>
                        </a:xfrm>
                        <a:prstGeom prst="downArrow">
                          <a:avLst>
                            <a:gd name="adj1" fmla="val 50000"/>
                            <a:gd name="adj2" fmla="val 25000"/>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67" style="position:absolute;margin-left:215.25pt;margin-top:53.7pt;width:32.2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" fillcolor="black" strokecolor="#f2f2f2" strokeweight="3pt">
                <v:shadow on="t" color="#7f7f7f" opacity=".5" offset="1pt"/>
                <v:textbox style="layout-flow:vertical-ideographic"/>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1562100</wp:posOffset>
                </wp:positionH>
                <wp:positionV relativeFrom="paragraph">
                  <wp:posOffset>62865</wp:posOffset>
                </wp:positionV>
                <wp:extent cx="2790825" cy="561975"/>
                <wp:effectExtent l="9525" t="5715" r="9525" b="1333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561975"/>
                        </a:xfrm>
                        <a:prstGeom prst="flowChartProcess">
                          <a:avLst/>
                        </a:prstGeom>
                        <a:solidFill>
                          <a:srgbClr val="FFFFFF"/>
                        </a:solidFill>
                        <a:ln w="9525">
                          <a:solidFill>
                            <a:srgbClr val="000000"/>
                          </a:solidFill>
                          <a:miter lim="800000"/>
                          <a:headEnd/>
                          <a:tailEnd/>
                        </a:ln>
                      </wps:spPr>
                      <wps:txbx>
                        <w:txbxContent>
                          <w:p w:rsidR="003F1D41" w:rsidRPr="008E610E" w:rsidRDefault="003F1D41" w:rsidP="003F1D41">
                            <w:pPr>
                              <w:jc w:val="center"/>
                              <w:rPr>
                                <w:rFonts w:ascii="Times New Roman" w:hAnsi="Times New Roman" w:cs="Times New Roman"/>
                                <w:b/>
                                <w:bCs/>
                                <w:sz w:val="32"/>
                                <w:szCs w:val="32"/>
                              </w:rPr>
                            </w:pPr>
                            <w:r w:rsidRPr="008E610E">
                              <w:rPr>
                                <w:rFonts w:ascii="Times New Roman" w:hAnsi="Times New Roman" w:cs="Times New Roman"/>
                                <w:b/>
                                <w:bCs/>
                                <w:sz w:val="32"/>
                                <w:szCs w:val="32"/>
                              </w:rPr>
                              <w:t>Chemical spill threatens drinking water source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1" type="#_x0000_t109" style="position:absolute;left:0;text-align:left;margin-left:123pt;margin-top:4.95pt;width:219.75pt;height:4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">
                <v:textbox>
                  <w:txbxContent>
                    <w:p w:rsidR="003F1D41" w:rsidRPr="008E610E" w:rsidRDefault="003F1D41" w:rsidP="003F1D41">
                      <w:pPr>
                        <w:jc w:val="center"/>
                        <w:rPr>
                          <w:rFonts w:ascii="Times New Roman" w:hAnsi="Times New Roman" w:cs="Times New Roman"/>
                          <w:b/>
                          <w:bCs/>
                          <w:sz w:val="32"/>
                          <w:szCs w:val="32"/>
                        </w:rPr>
                      </w:pPr>
                      <w:r w:rsidRPr="008E610E">
                        <w:rPr>
                          <w:rFonts w:ascii="Times New Roman" w:hAnsi="Times New Roman" w:cs="Times New Roman"/>
                          <w:b/>
                          <w:bCs/>
                          <w:sz w:val="32"/>
                          <w:szCs w:val="32"/>
                        </w:rPr>
                        <w:t>Chemical spill threatens drinking water source</w:t>
                      </w:r>
                    </w:p>
                  </w:txbxContent>
                </v:textbox>
              </v:shape>
            </w:pict>
          </mc:Fallback>
        </mc:AlternateContent>
      </w:r>
    </w:p>
    <w:p w:rsidR="003F1D41" w:rsidRDefault="003F1D41" w:rsidP="00551EA0">
      <w:pPr>
        <w:rPr>
          <w:rFonts w:ascii="Times New Roman" w:hAnsi="Times New Roman" w:cs="Times New Roman"/>
          <w:b/>
          <w:color w:val="FF0000"/>
          <w:sz w:val="32"/>
          <w:szCs w:val="32"/>
        </w:rPr>
      </w:pPr>
    </w:p>
    <w:p w:rsidR="003F1D41" w:rsidRDefault="003F1D41" w:rsidP="00551EA0">
      <w:pPr>
        <w:rPr>
          <w:rFonts w:ascii="Times New Roman" w:hAnsi="Times New Roman" w:cs="Times New Roman"/>
          <w:b/>
          <w:color w:val="FF0000"/>
          <w:sz w:val="32"/>
          <w:szCs w:val="32"/>
        </w:rPr>
      </w:pPr>
    </w:p>
    <w:p w:rsidR="003F1D41" w:rsidRDefault="003F1D41" w:rsidP="00551EA0">
      <w:pPr>
        <w:rPr>
          <w:rFonts w:ascii="Times New Roman" w:hAnsi="Times New Roman" w:cs="Times New Roman"/>
          <w:b/>
          <w:color w:val="FF0000"/>
          <w:sz w:val="32"/>
          <w:szCs w:val="32"/>
        </w:rPr>
      </w:pPr>
    </w:p>
    <w:p w:rsidR="003F1D41" w:rsidRDefault="003F1D41" w:rsidP="00551EA0">
      <w:pPr>
        <w:rPr>
          <w:rFonts w:ascii="Times New Roman" w:hAnsi="Times New Roman" w:cs="Times New Roman"/>
          <w:b/>
          <w:color w:val="FF0000"/>
          <w:sz w:val="32"/>
          <w:szCs w:val="32"/>
        </w:rPr>
      </w:pPr>
    </w:p>
    <w:p w:rsidR="003F1D41" w:rsidRDefault="003F1D41" w:rsidP="00551EA0">
      <w:pPr>
        <w:rPr>
          <w:rFonts w:ascii="Times New Roman" w:hAnsi="Times New Roman" w:cs="Times New Roman"/>
          <w:b/>
          <w:color w:val="FF0000"/>
          <w:sz w:val="32"/>
          <w:szCs w:val="32"/>
        </w:rPr>
      </w:pPr>
    </w:p>
    <w:p w:rsidR="003F1D41" w:rsidRDefault="003F1D41" w:rsidP="00551EA0">
      <w:pPr>
        <w:rPr>
          <w:rFonts w:ascii="Times New Roman" w:hAnsi="Times New Roman" w:cs="Times New Roman"/>
          <w:b/>
          <w:color w:val="FF0000"/>
          <w:sz w:val="32"/>
          <w:szCs w:val="32"/>
        </w:rPr>
      </w:pPr>
    </w:p>
    <w:p w:rsidR="003F1D41" w:rsidRDefault="003F1D41" w:rsidP="00551EA0">
      <w:pPr>
        <w:rPr>
          <w:rFonts w:ascii="Times New Roman" w:hAnsi="Times New Roman" w:cs="Times New Roman"/>
          <w:b/>
          <w:color w:val="FF0000"/>
          <w:sz w:val="32"/>
          <w:szCs w:val="32"/>
        </w:rPr>
      </w:pPr>
    </w:p>
    <w:p w:rsidR="003F1D41" w:rsidRDefault="003F1D41" w:rsidP="00551EA0">
      <w:pPr>
        <w:rPr>
          <w:rFonts w:ascii="Times New Roman" w:hAnsi="Times New Roman" w:cs="Times New Roman"/>
          <w:b/>
          <w:color w:val="FF0000"/>
          <w:sz w:val="32"/>
          <w:szCs w:val="32"/>
        </w:rPr>
      </w:pPr>
    </w:p>
    <w:p w:rsidR="003F1D41" w:rsidRDefault="003F1D41" w:rsidP="00551EA0">
      <w:pPr>
        <w:rPr>
          <w:rFonts w:ascii="Times New Roman" w:hAnsi="Times New Roman" w:cs="Times New Roman"/>
          <w:b/>
          <w:color w:val="FF0000"/>
          <w:sz w:val="32"/>
          <w:szCs w:val="32"/>
        </w:rPr>
      </w:pPr>
    </w:p>
    <w:p w:rsidR="003F1D41" w:rsidRDefault="003F1D41" w:rsidP="00551EA0">
      <w:pPr>
        <w:rPr>
          <w:rFonts w:ascii="Times New Roman" w:hAnsi="Times New Roman" w:cs="Times New Roman"/>
          <w:b/>
          <w:color w:val="FF0000"/>
          <w:sz w:val="32"/>
          <w:szCs w:val="32"/>
        </w:rPr>
      </w:pPr>
    </w:p>
    <w:p w:rsidR="003F1D41" w:rsidRDefault="003F1D41" w:rsidP="00551EA0">
      <w:pPr>
        <w:rPr>
          <w:rFonts w:ascii="Times New Roman" w:hAnsi="Times New Roman" w:cs="Times New Roman"/>
          <w:b/>
          <w:color w:val="FF0000"/>
          <w:sz w:val="32"/>
          <w:szCs w:val="32"/>
        </w:rPr>
      </w:pPr>
    </w:p>
    <w:p w:rsidR="002D491C" w:rsidRDefault="002D491C" w:rsidP="00551EA0">
      <w:pPr>
        <w:rPr>
          <w:rFonts w:ascii="Times New Roman" w:hAnsi="Times New Roman" w:cs="Times New Roman"/>
          <w:b/>
          <w:color w:val="FF0000"/>
          <w:sz w:val="32"/>
          <w:szCs w:val="32"/>
        </w:rPr>
      </w:pPr>
    </w:p>
    <w:p w:rsidR="003F1D41" w:rsidRDefault="003F1D41" w:rsidP="00551EA0">
      <w:pPr>
        <w:rPr>
          <w:rFonts w:ascii="Times New Roman" w:hAnsi="Times New Roman" w:cs="Times New Roman"/>
          <w:b/>
          <w:color w:val="FF0000"/>
          <w:sz w:val="32"/>
          <w:szCs w:val="32"/>
        </w:rPr>
      </w:pPr>
    </w:p>
    <w:p w:rsidR="008E3D00" w:rsidRDefault="00BB7E9C" w:rsidP="00551EA0">
      <w:pPr>
        <w:rPr>
          <w:rFonts w:ascii="Times New Roman" w:hAnsi="Times New Roman" w:cs="Times New Roman"/>
          <w:sz w:val="24"/>
          <w:szCs w:val="24"/>
        </w:rPr>
      </w:pPr>
      <w:r>
        <w:rPr>
          <w:rFonts w:ascii="Times New Roman" w:hAnsi="Times New Roman" w:cs="Times New Roman"/>
          <w:b/>
          <w:bCs/>
          <w:sz w:val="24"/>
          <w:szCs w:val="24"/>
        </w:rPr>
        <w:lastRenderedPageBreak/>
        <w:t>I</w:t>
      </w:r>
      <w:r w:rsidR="008E3D00">
        <w:rPr>
          <w:rFonts w:ascii="Times New Roman" w:hAnsi="Times New Roman" w:cs="Times New Roman"/>
          <w:b/>
          <w:bCs/>
          <w:sz w:val="24"/>
          <w:szCs w:val="24"/>
        </w:rPr>
        <w:t>. INTRODUCTION</w:t>
      </w:r>
    </w:p>
    <w:p w:rsidR="008E3D00" w:rsidRDefault="008E3D00" w:rsidP="00B32DE0">
      <w:pPr>
        <w:pStyle w:val="NoSpacing"/>
        <w:rPr>
          <w:rFonts w:ascii="Times New Roman" w:hAnsi="Times New Roman" w:cs="Times New Roman"/>
          <w:sz w:val="24"/>
          <w:szCs w:val="24"/>
        </w:rPr>
      </w:pPr>
      <w:r>
        <w:rPr>
          <w:rFonts w:ascii="Times New Roman" w:hAnsi="Times New Roman" w:cs="Times New Roman"/>
          <w:sz w:val="24"/>
          <w:szCs w:val="24"/>
        </w:rPr>
        <w:t>The purpose of developing a Contingency Plan is to establish, provide, and keep updated certain emergency response procedures that may become necessary in the event of a partial or total loss of public water supply service because of natural disasters, chemical contamination, mechanical failure, or civil disorders. This Contingency Plan is the procedural guide for responding to such emergencies.</w:t>
      </w:r>
    </w:p>
    <w:p w:rsidR="008E3D00" w:rsidRDefault="008E3D00" w:rsidP="00B32DE0">
      <w:pPr>
        <w:pStyle w:val="NoSpacing"/>
        <w:rPr>
          <w:rFonts w:ascii="Times New Roman" w:hAnsi="Times New Roman" w:cs="Times New Roman"/>
          <w:sz w:val="24"/>
          <w:szCs w:val="24"/>
        </w:rPr>
      </w:pPr>
    </w:p>
    <w:p w:rsidR="008E3D00" w:rsidRDefault="008E3D00" w:rsidP="00B32DE0">
      <w:pPr>
        <w:pStyle w:val="NoSpacing"/>
        <w:rPr>
          <w:rFonts w:ascii="Times New Roman" w:hAnsi="Times New Roman" w:cs="Times New Roman"/>
          <w:sz w:val="24"/>
          <w:szCs w:val="24"/>
        </w:rPr>
      </w:pPr>
      <w:r>
        <w:rPr>
          <w:rFonts w:ascii="Times New Roman" w:hAnsi="Times New Roman" w:cs="Times New Roman"/>
          <w:sz w:val="24"/>
          <w:szCs w:val="24"/>
        </w:rPr>
        <w:t>Regardless of protection strategies and efforts to prevent contamination or exposure of the municipal water system to harmful materials, it is recognized that contamination may still occur, either from accidental chemical releases, intentional acts of vandalism, or as unforeseen results of the otherwise legal use of hazardous materials. To that end</w:t>
      </w:r>
      <w:r w:rsidRPr="00934482">
        <w:rPr>
          <w:rFonts w:ascii="Times New Roman" w:hAnsi="Times New Roman" w:cs="Times New Roman"/>
          <w:sz w:val="24"/>
          <w:szCs w:val="24"/>
        </w:rPr>
        <w:t xml:space="preserve">, </w:t>
      </w:r>
      <w:r w:rsidR="00551EA0">
        <w:rPr>
          <w:rFonts w:ascii="Times New Roman" w:hAnsi="Times New Roman" w:cs="Times New Roman"/>
          <w:sz w:val="24"/>
          <w:szCs w:val="24"/>
        </w:rPr>
        <w:t xml:space="preserve">the </w:t>
      </w:r>
      <w:r w:rsidR="00114326">
        <w:rPr>
          <w:rFonts w:ascii="Times New Roman" w:hAnsi="Times New Roman" w:cs="Times New Roman"/>
          <w:i/>
          <w:color w:val="0000FF"/>
          <w:sz w:val="24"/>
          <w:szCs w:val="24"/>
        </w:rPr>
        <w:t>system name</w:t>
      </w:r>
      <w:r>
        <w:rPr>
          <w:rFonts w:ascii="Times New Roman" w:hAnsi="Times New Roman" w:cs="Times New Roman"/>
          <w:sz w:val="24"/>
          <w:szCs w:val="24"/>
        </w:rPr>
        <w:t xml:space="preserve"> has established this Contingency Plan as a strategy guide for emergency actions sh</w:t>
      </w:r>
      <w:r w:rsidR="00C92DD9">
        <w:rPr>
          <w:rFonts w:ascii="Times New Roman" w:hAnsi="Times New Roman" w:cs="Times New Roman"/>
          <w:sz w:val="24"/>
          <w:szCs w:val="24"/>
        </w:rPr>
        <w:t>ould such an incident occur. This</w:t>
      </w:r>
      <w:r>
        <w:rPr>
          <w:rFonts w:ascii="Times New Roman" w:hAnsi="Times New Roman" w:cs="Times New Roman"/>
          <w:sz w:val="24"/>
          <w:szCs w:val="24"/>
        </w:rPr>
        <w:t xml:space="preserve"> Plan is developed on the premise that </w:t>
      </w:r>
      <w:r w:rsidR="00427AC9">
        <w:rPr>
          <w:rFonts w:ascii="Times New Roman" w:hAnsi="Times New Roman" w:cs="Times New Roman"/>
          <w:i/>
          <w:color w:val="0000FF"/>
          <w:sz w:val="24"/>
          <w:szCs w:val="24"/>
        </w:rPr>
        <w:t>_________ is the most likely threat to the drinking water system</w:t>
      </w:r>
      <w:r w:rsidRPr="00934482">
        <w:rPr>
          <w:rFonts w:ascii="Times New Roman" w:hAnsi="Times New Roman" w:cs="Times New Roman"/>
          <w:sz w:val="24"/>
          <w:szCs w:val="24"/>
        </w:rPr>
        <w:t>.</w:t>
      </w:r>
      <w:r>
        <w:rPr>
          <w:rFonts w:ascii="Times New Roman" w:hAnsi="Times New Roman" w:cs="Times New Roman"/>
          <w:sz w:val="24"/>
          <w:szCs w:val="24"/>
        </w:rPr>
        <w:t xml:space="preserve"> However, the provisions of this Contingency Plan may be employed in any event that poses a threat to the municipal drinking water system. If deemed of suffic</w:t>
      </w:r>
      <w:r w:rsidR="00C92DD9">
        <w:rPr>
          <w:rFonts w:ascii="Times New Roman" w:hAnsi="Times New Roman" w:cs="Times New Roman"/>
          <w:sz w:val="24"/>
          <w:szCs w:val="24"/>
        </w:rPr>
        <w:t xml:space="preserve">ient severity, the </w:t>
      </w:r>
      <w:r w:rsidR="00114326">
        <w:rPr>
          <w:rFonts w:ascii="Times New Roman" w:hAnsi="Times New Roman" w:cs="Times New Roman"/>
          <w:i/>
          <w:color w:val="0000FF"/>
          <w:sz w:val="24"/>
          <w:szCs w:val="24"/>
        </w:rPr>
        <w:t>system name</w:t>
      </w:r>
      <w:r>
        <w:rPr>
          <w:rFonts w:ascii="Times New Roman" w:hAnsi="Times New Roman" w:cs="Times New Roman"/>
          <w:sz w:val="24"/>
          <w:szCs w:val="24"/>
        </w:rPr>
        <w:t xml:space="preserve"> may declare a state of emergency or disaster under the provisions of Idaho Code Chapter 10, title 46, Idaho Emergency Preparedness Act in order to request resources and support assistance from </w:t>
      </w:r>
      <w:r w:rsidR="00114326">
        <w:rPr>
          <w:rFonts w:ascii="Times New Roman" w:hAnsi="Times New Roman" w:cs="Times New Roman"/>
          <w:bCs/>
          <w:i/>
          <w:color w:val="0000FF"/>
          <w:sz w:val="24"/>
          <w:szCs w:val="24"/>
        </w:rPr>
        <w:t>county name</w:t>
      </w:r>
      <w:r w:rsidRPr="00934482">
        <w:rPr>
          <w:rFonts w:ascii="Times New Roman" w:hAnsi="Times New Roman" w:cs="Times New Roman"/>
          <w:sz w:val="24"/>
          <w:szCs w:val="24"/>
        </w:rPr>
        <w:t>,</w:t>
      </w:r>
      <w:r>
        <w:rPr>
          <w:rFonts w:ascii="Times New Roman" w:hAnsi="Times New Roman" w:cs="Times New Roman"/>
          <w:sz w:val="24"/>
          <w:szCs w:val="24"/>
        </w:rPr>
        <w:t xml:space="preserve"> the state of Idaho, and/or federal agency sources.</w:t>
      </w:r>
    </w:p>
    <w:p w:rsidR="008E3D00" w:rsidRDefault="008E3D00" w:rsidP="00B32DE0">
      <w:pPr>
        <w:pStyle w:val="NoSpacing"/>
        <w:rPr>
          <w:rFonts w:ascii="Times New Roman" w:hAnsi="Times New Roman" w:cs="Times New Roman"/>
          <w:sz w:val="24"/>
          <w:szCs w:val="24"/>
        </w:rPr>
      </w:pPr>
    </w:p>
    <w:p w:rsidR="008E3D00" w:rsidRDefault="008E3D00" w:rsidP="00B32DE0">
      <w:pPr>
        <w:pStyle w:val="NoSpacing"/>
        <w:rPr>
          <w:rFonts w:ascii="Times New Roman" w:hAnsi="Times New Roman" w:cs="Times New Roman"/>
          <w:b/>
          <w:bCs/>
          <w:sz w:val="24"/>
          <w:szCs w:val="24"/>
        </w:rPr>
      </w:pPr>
      <w:r>
        <w:rPr>
          <w:rFonts w:ascii="Times New Roman" w:hAnsi="Times New Roman" w:cs="Times New Roman"/>
          <w:b/>
          <w:bCs/>
          <w:sz w:val="24"/>
          <w:szCs w:val="24"/>
        </w:rPr>
        <w:t>II. HAZARD ANALYSIS/RISK ASSESSMENT</w:t>
      </w:r>
    </w:p>
    <w:p w:rsidR="008E3D00" w:rsidRDefault="008E3D00" w:rsidP="00B32DE0">
      <w:pPr>
        <w:pStyle w:val="NoSpacing"/>
        <w:rPr>
          <w:rFonts w:ascii="Times New Roman" w:hAnsi="Times New Roman" w:cs="Times New Roman"/>
          <w:sz w:val="24"/>
          <w:szCs w:val="24"/>
        </w:rPr>
      </w:pPr>
    </w:p>
    <w:p w:rsidR="008E3D00" w:rsidRDefault="008E3D00" w:rsidP="00B32DE0">
      <w:pPr>
        <w:pStyle w:val="NoSpacing"/>
        <w:rPr>
          <w:rFonts w:ascii="Times New Roman" w:hAnsi="Times New Roman" w:cs="Times New Roman"/>
          <w:sz w:val="24"/>
          <w:szCs w:val="24"/>
        </w:rPr>
      </w:pPr>
      <w:r>
        <w:rPr>
          <w:rFonts w:ascii="Times New Roman" w:hAnsi="Times New Roman" w:cs="Times New Roman"/>
          <w:sz w:val="24"/>
          <w:szCs w:val="24"/>
        </w:rPr>
        <w:t xml:space="preserve">The water system and planning team has conducted an initial hazard analysis and risk assessment. Derived through discussion, historical occurrence and review of available statistical reports, the planning team has assigned a priority class to each identified hazard/threat, and a probability rating. Outcome of the process indicates that the most likely and most significant threat to the existing municipal water supply is </w:t>
      </w:r>
      <w:r w:rsidR="00231FF0">
        <w:rPr>
          <w:rFonts w:ascii="Times New Roman" w:hAnsi="Times New Roman" w:cs="Times New Roman"/>
          <w:bCs/>
          <w:sz w:val="24"/>
          <w:szCs w:val="24"/>
        </w:rPr>
        <w:t>______________________</w:t>
      </w:r>
      <w:r w:rsidRPr="00934482">
        <w:rPr>
          <w:rFonts w:ascii="Times New Roman" w:hAnsi="Times New Roman" w:cs="Times New Roman"/>
          <w:bCs/>
          <w:color w:val="0000FF"/>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The following table illustrates contamination sources considered.</w:t>
      </w:r>
    </w:p>
    <w:p w:rsidR="008E3D00" w:rsidRPr="00934482" w:rsidRDefault="008E3D00" w:rsidP="00B32DE0">
      <w:pPr>
        <w:pStyle w:val="NoSpacing"/>
        <w:rPr>
          <w:rFonts w:ascii="Times New Roman" w:hAnsi="Times New Roman" w:cs="Times New Roman"/>
          <w:color w:val="0000FF"/>
          <w:sz w:val="24"/>
          <w:szCs w:val="24"/>
        </w:rPr>
      </w:pPr>
    </w:p>
    <w:p w:rsidR="008E3D00" w:rsidRPr="00A81E74" w:rsidRDefault="00BB7E9C" w:rsidP="00B32DE0">
      <w:pPr>
        <w:pStyle w:val="NoSpacing"/>
        <w:rPr>
          <w:rFonts w:ascii="Times New Roman" w:hAnsi="Times New Roman" w:cs="Times New Roman"/>
          <w:b/>
          <w:sz w:val="24"/>
          <w:szCs w:val="24"/>
        </w:rPr>
      </w:pPr>
      <w:proofErr w:type="gramStart"/>
      <w:r>
        <w:rPr>
          <w:rFonts w:ascii="Times New Roman" w:hAnsi="Times New Roman" w:cs="Times New Roman"/>
          <w:b/>
          <w:sz w:val="24"/>
          <w:szCs w:val="24"/>
        </w:rPr>
        <w:t>Table 2</w:t>
      </w:r>
      <w:r w:rsidR="008E3D00" w:rsidRPr="00A81E74">
        <w:rPr>
          <w:rFonts w:ascii="Times New Roman" w:hAnsi="Times New Roman" w:cs="Times New Roman"/>
          <w:b/>
          <w:sz w:val="24"/>
          <w:szCs w:val="24"/>
        </w:rPr>
        <w:t>.</w:t>
      </w:r>
      <w:proofErr w:type="gramEnd"/>
      <w:r w:rsidR="008E3D00" w:rsidRPr="00A81E74">
        <w:rPr>
          <w:rFonts w:ascii="Times New Roman" w:hAnsi="Times New Roman" w:cs="Times New Roman"/>
          <w:b/>
          <w:sz w:val="24"/>
          <w:szCs w:val="24"/>
        </w:rPr>
        <w:t xml:space="preserve"> Threats/Hazards Considered.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3420"/>
        <w:gridCol w:w="1260"/>
        <w:gridCol w:w="1170"/>
        <w:gridCol w:w="1080"/>
        <w:gridCol w:w="1458"/>
      </w:tblGrid>
      <w:tr w:rsidR="008E3D00" w:rsidRPr="00143CE0">
        <w:tc>
          <w:tcPr>
            <w:tcW w:w="1188" w:type="dxa"/>
            <w:tcBorders>
              <w:top w:val="double" w:sz="4" w:space="0" w:color="auto"/>
              <w:left w:val="double" w:sz="4" w:space="0" w:color="auto"/>
              <w:bottom w:val="double" w:sz="4" w:space="0" w:color="auto"/>
              <w:right w:val="single" w:sz="2" w:space="0" w:color="000000"/>
            </w:tcBorders>
            <w:shd w:val="clear" w:color="auto" w:fill="B8CCE4"/>
          </w:tcPr>
          <w:p w:rsidR="008E3D00" w:rsidRPr="00143CE0" w:rsidRDefault="008E3D00" w:rsidP="00143CE0">
            <w:pPr>
              <w:pStyle w:val="NoSpacing"/>
              <w:jc w:val="center"/>
              <w:rPr>
                <w:rFonts w:ascii="Times New Roman" w:hAnsi="Times New Roman" w:cs="Times New Roman"/>
                <w:b/>
                <w:bCs/>
                <w:sz w:val="24"/>
                <w:szCs w:val="24"/>
                <w:vertAlign w:val="superscript"/>
              </w:rPr>
            </w:pPr>
            <w:r w:rsidRPr="00143CE0">
              <w:rPr>
                <w:rFonts w:ascii="Times New Roman" w:hAnsi="Times New Roman" w:cs="Times New Roman"/>
                <w:b/>
                <w:bCs/>
                <w:sz w:val="24"/>
                <w:szCs w:val="24"/>
              </w:rPr>
              <w:t>Priority Rating</w:t>
            </w:r>
            <w:r w:rsidRPr="00143CE0">
              <w:rPr>
                <w:rFonts w:ascii="Times New Roman" w:hAnsi="Times New Roman" w:cs="Times New Roman"/>
                <w:b/>
                <w:bCs/>
                <w:sz w:val="24"/>
                <w:szCs w:val="24"/>
                <w:vertAlign w:val="superscript"/>
              </w:rPr>
              <w:t>1</w:t>
            </w:r>
          </w:p>
        </w:tc>
        <w:tc>
          <w:tcPr>
            <w:tcW w:w="3420" w:type="dxa"/>
            <w:tcBorders>
              <w:top w:val="double" w:sz="4" w:space="0" w:color="auto"/>
              <w:left w:val="single" w:sz="2" w:space="0" w:color="000000"/>
              <w:bottom w:val="double" w:sz="4" w:space="0" w:color="auto"/>
              <w:right w:val="single" w:sz="2" w:space="0" w:color="000000"/>
            </w:tcBorders>
            <w:shd w:val="clear" w:color="auto" w:fill="B8CCE4"/>
          </w:tcPr>
          <w:p w:rsidR="008E3D00" w:rsidRPr="00143CE0" w:rsidRDefault="008E3D00" w:rsidP="00143CE0">
            <w:pPr>
              <w:pStyle w:val="NoSpacing"/>
              <w:jc w:val="center"/>
              <w:rPr>
                <w:rFonts w:ascii="Times New Roman" w:hAnsi="Times New Roman" w:cs="Times New Roman"/>
                <w:b/>
                <w:bCs/>
                <w:sz w:val="24"/>
                <w:szCs w:val="24"/>
              </w:rPr>
            </w:pPr>
            <w:r w:rsidRPr="00143CE0">
              <w:rPr>
                <w:rFonts w:ascii="Times New Roman" w:hAnsi="Times New Roman" w:cs="Times New Roman"/>
                <w:b/>
                <w:bCs/>
                <w:sz w:val="24"/>
                <w:szCs w:val="24"/>
              </w:rPr>
              <w:t>Threat/Hazard</w:t>
            </w:r>
          </w:p>
        </w:tc>
        <w:tc>
          <w:tcPr>
            <w:tcW w:w="1260" w:type="dxa"/>
            <w:tcBorders>
              <w:top w:val="double" w:sz="4" w:space="0" w:color="auto"/>
              <w:left w:val="single" w:sz="2" w:space="0" w:color="000000"/>
              <w:bottom w:val="double" w:sz="4" w:space="0" w:color="auto"/>
              <w:right w:val="single" w:sz="2" w:space="0" w:color="000000"/>
            </w:tcBorders>
            <w:shd w:val="clear" w:color="auto" w:fill="B8CCE4"/>
          </w:tcPr>
          <w:p w:rsidR="008E3D00" w:rsidRPr="00143CE0" w:rsidRDefault="008E3D00" w:rsidP="00143CE0">
            <w:pPr>
              <w:pStyle w:val="NoSpacing"/>
              <w:jc w:val="center"/>
              <w:rPr>
                <w:rFonts w:ascii="Times New Roman" w:hAnsi="Times New Roman" w:cs="Times New Roman"/>
                <w:b/>
                <w:bCs/>
                <w:sz w:val="24"/>
                <w:szCs w:val="24"/>
              </w:rPr>
            </w:pPr>
            <w:r w:rsidRPr="00143CE0">
              <w:rPr>
                <w:rFonts w:ascii="Times New Roman" w:hAnsi="Times New Roman" w:cs="Times New Roman"/>
                <w:b/>
                <w:bCs/>
                <w:sz w:val="24"/>
                <w:szCs w:val="24"/>
              </w:rPr>
              <w:t>Highly Probable</w:t>
            </w:r>
          </w:p>
        </w:tc>
        <w:tc>
          <w:tcPr>
            <w:tcW w:w="1170" w:type="dxa"/>
            <w:tcBorders>
              <w:top w:val="double" w:sz="4" w:space="0" w:color="auto"/>
              <w:left w:val="single" w:sz="2" w:space="0" w:color="000000"/>
              <w:bottom w:val="double" w:sz="4" w:space="0" w:color="auto"/>
              <w:right w:val="single" w:sz="2" w:space="0" w:color="000000"/>
            </w:tcBorders>
            <w:shd w:val="clear" w:color="auto" w:fill="B8CCE4"/>
          </w:tcPr>
          <w:p w:rsidR="008E3D00" w:rsidRPr="00143CE0" w:rsidRDefault="008E3D00" w:rsidP="00143CE0">
            <w:pPr>
              <w:pStyle w:val="NoSpacing"/>
              <w:jc w:val="center"/>
              <w:rPr>
                <w:rFonts w:ascii="Times New Roman" w:hAnsi="Times New Roman" w:cs="Times New Roman"/>
                <w:b/>
                <w:bCs/>
                <w:sz w:val="24"/>
                <w:szCs w:val="24"/>
              </w:rPr>
            </w:pPr>
            <w:r w:rsidRPr="00143CE0">
              <w:rPr>
                <w:rFonts w:ascii="Times New Roman" w:hAnsi="Times New Roman" w:cs="Times New Roman"/>
                <w:b/>
                <w:bCs/>
                <w:sz w:val="24"/>
                <w:szCs w:val="24"/>
              </w:rPr>
              <w:t>Probable</w:t>
            </w:r>
          </w:p>
        </w:tc>
        <w:tc>
          <w:tcPr>
            <w:tcW w:w="1080" w:type="dxa"/>
            <w:tcBorders>
              <w:top w:val="double" w:sz="4" w:space="0" w:color="auto"/>
              <w:left w:val="single" w:sz="2" w:space="0" w:color="000000"/>
              <w:bottom w:val="double" w:sz="4" w:space="0" w:color="auto"/>
              <w:right w:val="single" w:sz="2" w:space="0" w:color="000000"/>
            </w:tcBorders>
            <w:shd w:val="clear" w:color="auto" w:fill="B8CCE4"/>
          </w:tcPr>
          <w:p w:rsidR="008E3D00" w:rsidRPr="00143CE0" w:rsidRDefault="008E3D00" w:rsidP="00143CE0">
            <w:pPr>
              <w:pStyle w:val="NoSpacing"/>
              <w:jc w:val="center"/>
              <w:rPr>
                <w:rFonts w:ascii="Times New Roman" w:hAnsi="Times New Roman" w:cs="Times New Roman"/>
                <w:b/>
                <w:bCs/>
                <w:sz w:val="24"/>
                <w:szCs w:val="24"/>
              </w:rPr>
            </w:pPr>
            <w:r w:rsidRPr="00143CE0">
              <w:rPr>
                <w:rFonts w:ascii="Times New Roman" w:hAnsi="Times New Roman" w:cs="Times New Roman"/>
                <w:b/>
                <w:bCs/>
                <w:sz w:val="24"/>
                <w:szCs w:val="24"/>
              </w:rPr>
              <w:t>Possible</w:t>
            </w:r>
          </w:p>
        </w:tc>
        <w:tc>
          <w:tcPr>
            <w:tcW w:w="1458" w:type="dxa"/>
            <w:tcBorders>
              <w:top w:val="double" w:sz="4" w:space="0" w:color="auto"/>
              <w:left w:val="single" w:sz="2" w:space="0" w:color="000000"/>
              <w:bottom w:val="double" w:sz="4" w:space="0" w:color="auto"/>
              <w:right w:val="double" w:sz="4" w:space="0" w:color="auto"/>
            </w:tcBorders>
            <w:shd w:val="clear" w:color="auto" w:fill="B8CCE4"/>
          </w:tcPr>
          <w:p w:rsidR="008E3D00" w:rsidRPr="00143CE0" w:rsidRDefault="008E3D00" w:rsidP="00143CE0">
            <w:pPr>
              <w:pStyle w:val="NoSpacing"/>
              <w:jc w:val="center"/>
              <w:rPr>
                <w:rFonts w:ascii="Times New Roman" w:hAnsi="Times New Roman" w:cs="Times New Roman"/>
                <w:b/>
                <w:bCs/>
                <w:sz w:val="24"/>
                <w:szCs w:val="24"/>
              </w:rPr>
            </w:pPr>
            <w:r w:rsidRPr="00143CE0">
              <w:rPr>
                <w:rFonts w:ascii="Times New Roman" w:hAnsi="Times New Roman" w:cs="Times New Roman"/>
                <w:b/>
                <w:bCs/>
                <w:sz w:val="24"/>
                <w:szCs w:val="24"/>
              </w:rPr>
              <w:t>Possible but Unlikely</w:t>
            </w:r>
          </w:p>
        </w:tc>
      </w:tr>
      <w:tr w:rsidR="008E3D00" w:rsidRPr="00143CE0" w:rsidTr="00231FF0">
        <w:tc>
          <w:tcPr>
            <w:tcW w:w="1188" w:type="dxa"/>
            <w:tcBorders>
              <w:top w:val="double" w:sz="4" w:space="0" w:color="auto"/>
            </w:tcBorders>
            <w:shd w:val="clear" w:color="auto" w:fill="FFFF00"/>
            <w:vAlign w:val="center"/>
          </w:tcPr>
          <w:p w:rsidR="008E3D00" w:rsidRPr="00143CE0" w:rsidRDefault="008E3D00" w:rsidP="0031463A">
            <w:pPr>
              <w:pStyle w:val="NoSpacing"/>
              <w:jc w:val="center"/>
              <w:rPr>
                <w:rFonts w:ascii="Times New Roman" w:hAnsi="Times New Roman" w:cs="Times New Roman"/>
                <w:sz w:val="24"/>
                <w:szCs w:val="24"/>
              </w:rPr>
            </w:pPr>
          </w:p>
        </w:tc>
        <w:tc>
          <w:tcPr>
            <w:tcW w:w="3420" w:type="dxa"/>
            <w:tcBorders>
              <w:top w:val="double" w:sz="4" w:space="0" w:color="auto"/>
            </w:tcBorders>
            <w:shd w:val="clear" w:color="auto" w:fill="FFFF00"/>
          </w:tcPr>
          <w:p w:rsidR="008E3D00" w:rsidRPr="00143CE0" w:rsidRDefault="008E3D00" w:rsidP="00B32DE0">
            <w:pPr>
              <w:pStyle w:val="NoSpacing"/>
              <w:rPr>
                <w:rFonts w:ascii="Times New Roman" w:hAnsi="Times New Roman" w:cs="Times New Roman"/>
                <w:sz w:val="24"/>
                <w:szCs w:val="24"/>
              </w:rPr>
            </w:pPr>
            <w:r w:rsidRPr="00143CE0">
              <w:rPr>
                <w:rFonts w:ascii="Times New Roman" w:hAnsi="Times New Roman" w:cs="Times New Roman"/>
                <w:sz w:val="24"/>
                <w:szCs w:val="24"/>
              </w:rPr>
              <w:t>Natural contamination (natural sources)</w:t>
            </w:r>
          </w:p>
        </w:tc>
        <w:tc>
          <w:tcPr>
            <w:tcW w:w="1260" w:type="dxa"/>
            <w:tcBorders>
              <w:top w:val="double" w:sz="4" w:space="0" w:color="auto"/>
            </w:tcBorders>
            <w:shd w:val="clear" w:color="auto" w:fill="FFFF00"/>
            <w:vAlign w:val="center"/>
          </w:tcPr>
          <w:p w:rsidR="008E3D00" w:rsidRPr="00143CE0" w:rsidRDefault="008E3D00" w:rsidP="0031463A">
            <w:pPr>
              <w:pStyle w:val="NoSpacing"/>
              <w:jc w:val="center"/>
              <w:rPr>
                <w:rFonts w:ascii="Times New Roman" w:hAnsi="Times New Roman" w:cs="Times New Roman"/>
                <w:sz w:val="24"/>
                <w:szCs w:val="24"/>
              </w:rPr>
            </w:pPr>
          </w:p>
        </w:tc>
        <w:tc>
          <w:tcPr>
            <w:tcW w:w="1170" w:type="dxa"/>
            <w:tcBorders>
              <w:top w:val="double" w:sz="4" w:space="0" w:color="auto"/>
            </w:tcBorders>
            <w:shd w:val="clear" w:color="auto" w:fill="FFFF00"/>
            <w:vAlign w:val="center"/>
          </w:tcPr>
          <w:p w:rsidR="008E3D00" w:rsidRPr="00143CE0" w:rsidRDefault="008E3D00" w:rsidP="0031463A">
            <w:pPr>
              <w:pStyle w:val="NoSpacing"/>
              <w:jc w:val="center"/>
              <w:rPr>
                <w:rFonts w:ascii="Times New Roman" w:hAnsi="Times New Roman" w:cs="Times New Roman"/>
                <w:sz w:val="24"/>
                <w:szCs w:val="24"/>
              </w:rPr>
            </w:pPr>
          </w:p>
        </w:tc>
        <w:tc>
          <w:tcPr>
            <w:tcW w:w="1080" w:type="dxa"/>
            <w:tcBorders>
              <w:top w:val="double" w:sz="4" w:space="0" w:color="auto"/>
            </w:tcBorders>
            <w:shd w:val="clear" w:color="auto" w:fill="FFFF00"/>
            <w:vAlign w:val="center"/>
          </w:tcPr>
          <w:p w:rsidR="008E3D00" w:rsidRPr="00143CE0" w:rsidRDefault="008E3D00" w:rsidP="0031463A">
            <w:pPr>
              <w:pStyle w:val="NoSpacing"/>
              <w:jc w:val="center"/>
              <w:rPr>
                <w:rFonts w:ascii="Times New Roman" w:hAnsi="Times New Roman" w:cs="Times New Roman"/>
                <w:sz w:val="24"/>
                <w:szCs w:val="24"/>
              </w:rPr>
            </w:pPr>
          </w:p>
        </w:tc>
        <w:tc>
          <w:tcPr>
            <w:tcW w:w="1458" w:type="dxa"/>
            <w:tcBorders>
              <w:top w:val="double" w:sz="4" w:space="0" w:color="auto"/>
            </w:tcBorders>
            <w:shd w:val="clear" w:color="auto" w:fill="FFFF00"/>
            <w:vAlign w:val="center"/>
          </w:tcPr>
          <w:p w:rsidR="008E3D00" w:rsidRPr="00143CE0" w:rsidRDefault="008E3D00" w:rsidP="0031463A">
            <w:pPr>
              <w:pStyle w:val="NoSpacing"/>
              <w:jc w:val="center"/>
              <w:rPr>
                <w:rFonts w:ascii="Times New Roman" w:hAnsi="Times New Roman" w:cs="Times New Roman"/>
                <w:sz w:val="24"/>
                <w:szCs w:val="24"/>
              </w:rPr>
            </w:pPr>
          </w:p>
        </w:tc>
      </w:tr>
      <w:tr w:rsidR="008E3D00" w:rsidRPr="00143CE0" w:rsidTr="00231FF0">
        <w:tc>
          <w:tcPr>
            <w:tcW w:w="1188" w:type="dxa"/>
            <w:shd w:val="clear" w:color="auto" w:fill="FFFF00"/>
            <w:vAlign w:val="center"/>
          </w:tcPr>
          <w:p w:rsidR="008E3D00" w:rsidRPr="00143CE0" w:rsidRDefault="008E3D00" w:rsidP="0031463A">
            <w:pPr>
              <w:pStyle w:val="NoSpacing"/>
              <w:jc w:val="center"/>
              <w:rPr>
                <w:rFonts w:ascii="Times New Roman" w:hAnsi="Times New Roman" w:cs="Times New Roman"/>
                <w:sz w:val="24"/>
                <w:szCs w:val="24"/>
              </w:rPr>
            </w:pPr>
          </w:p>
        </w:tc>
        <w:tc>
          <w:tcPr>
            <w:tcW w:w="3420" w:type="dxa"/>
            <w:shd w:val="clear" w:color="auto" w:fill="FFFF00"/>
          </w:tcPr>
          <w:p w:rsidR="008E3D00" w:rsidRPr="00143CE0" w:rsidRDefault="008E3D00" w:rsidP="00B32DE0">
            <w:pPr>
              <w:pStyle w:val="NoSpacing"/>
              <w:rPr>
                <w:rFonts w:ascii="Times New Roman" w:hAnsi="Times New Roman" w:cs="Times New Roman"/>
                <w:sz w:val="24"/>
                <w:szCs w:val="24"/>
              </w:rPr>
            </w:pPr>
            <w:r w:rsidRPr="00143CE0">
              <w:rPr>
                <w:rFonts w:ascii="Times New Roman" w:hAnsi="Times New Roman" w:cs="Times New Roman"/>
                <w:sz w:val="24"/>
                <w:szCs w:val="24"/>
              </w:rPr>
              <w:t>Agricultural chemical leaching</w:t>
            </w:r>
          </w:p>
        </w:tc>
        <w:tc>
          <w:tcPr>
            <w:tcW w:w="1260" w:type="dxa"/>
            <w:shd w:val="clear" w:color="auto" w:fill="FFFF00"/>
            <w:vAlign w:val="center"/>
          </w:tcPr>
          <w:p w:rsidR="008E3D00" w:rsidRPr="00143CE0" w:rsidRDefault="008E3D00" w:rsidP="0031463A">
            <w:pPr>
              <w:pStyle w:val="NoSpacing"/>
              <w:jc w:val="center"/>
              <w:rPr>
                <w:rFonts w:ascii="Times New Roman" w:hAnsi="Times New Roman" w:cs="Times New Roman"/>
                <w:sz w:val="24"/>
                <w:szCs w:val="24"/>
              </w:rPr>
            </w:pPr>
          </w:p>
        </w:tc>
        <w:tc>
          <w:tcPr>
            <w:tcW w:w="1170" w:type="dxa"/>
            <w:shd w:val="clear" w:color="auto" w:fill="FFFF00"/>
            <w:vAlign w:val="center"/>
          </w:tcPr>
          <w:p w:rsidR="008E3D00" w:rsidRPr="00143CE0" w:rsidRDefault="008E3D00" w:rsidP="0031463A">
            <w:pPr>
              <w:pStyle w:val="NoSpacing"/>
              <w:jc w:val="center"/>
              <w:rPr>
                <w:rFonts w:ascii="Times New Roman" w:hAnsi="Times New Roman" w:cs="Times New Roman"/>
                <w:sz w:val="24"/>
                <w:szCs w:val="24"/>
              </w:rPr>
            </w:pPr>
          </w:p>
        </w:tc>
        <w:tc>
          <w:tcPr>
            <w:tcW w:w="1080" w:type="dxa"/>
            <w:shd w:val="clear" w:color="auto" w:fill="FFFF00"/>
            <w:vAlign w:val="center"/>
          </w:tcPr>
          <w:p w:rsidR="008E3D00" w:rsidRPr="00143CE0" w:rsidRDefault="008E3D00" w:rsidP="0031463A">
            <w:pPr>
              <w:pStyle w:val="NoSpacing"/>
              <w:jc w:val="center"/>
              <w:rPr>
                <w:rFonts w:ascii="Times New Roman" w:hAnsi="Times New Roman" w:cs="Times New Roman"/>
                <w:sz w:val="24"/>
                <w:szCs w:val="24"/>
              </w:rPr>
            </w:pPr>
          </w:p>
        </w:tc>
        <w:tc>
          <w:tcPr>
            <w:tcW w:w="1458" w:type="dxa"/>
            <w:shd w:val="clear" w:color="auto" w:fill="FFFF00"/>
            <w:vAlign w:val="center"/>
          </w:tcPr>
          <w:p w:rsidR="008E3D00" w:rsidRPr="00143CE0" w:rsidRDefault="008E3D00" w:rsidP="0031463A">
            <w:pPr>
              <w:pStyle w:val="NoSpacing"/>
              <w:jc w:val="center"/>
              <w:rPr>
                <w:rFonts w:ascii="Times New Roman" w:hAnsi="Times New Roman" w:cs="Times New Roman"/>
                <w:sz w:val="24"/>
                <w:szCs w:val="24"/>
              </w:rPr>
            </w:pPr>
          </w:p>
        </w:tc>
      </w:tr>
      <w:tr w:rsidR="008E3D00" w:rsidRPr="00143CE0" w:rsidTr="00231FF0">
        <w:tc>
          <w:tcPr>
            <w:tcW w:w="1188" w:type="dxa"/>
            <w:shd w:val="clear" w:color="auto" w:fill="FFFF00"/>
            <w:vAlign w:val="center"/>
          </w:tcPr>
          <w:p w:rsidR="008E3D00" w:rsidRPr="00143CE0" w:rsidRDefault="008E3D00" w:rsidP="0031463A">
            <w:pPr>
              <w:pStyle w:val="NoSpacing"/>
              <w:jc w:val="center"/>
              <w:rPr>
                <w:rFonts w:ascii="Times New Roman" w:hAnsi="Times New Roman" w:cs="Times New Roman"/>
                <w:sz w:val="24"/>
                <w:szCs w:val="24"/>
              </w:rPr>
            </w:pPr>
          </w:p>
        </w:tc>
        <w:tc>
          <w:tcPr>
            <w:tcW w:w="3420" w:type="dxa"/>
            <w:shd w:val="clear" w:color="auto" w:fill="FFFF00"/>
          </w:tcPr>
          <w:p w:rsidR="008E3D00" w:rsidRPr="00143CE0" w:rsidRDefault="008E3D00" w:rsidP="00B32DE0">
            <w:pPr>
              <w:pStyle w:val="NoSpacing"/>
              <w:rPr>
                <w:rFonts w:ascii="Times New Roman" w:hAnsi="Times New Roman" w:cs="Times New Roman"/>
                <w:sz w:val="24"/>
                <w:szCs w:val="24"/>
              </w:rPr>
            </w:pPr>
            <w:r w:rsidRPr="00143CE0">
              <w:rPr>
                <w:rFonts w:ascii="Times New Roman" w:hAnsi="Times New Roman" w:cs="Times New Roman"/>
                <w:sz w:val="24"/>
                <w:szCs w:val="24"/>
              </w:rPr>
              <w:t>Electrical/mechanical failure</w:t>
            </w:r>
          </w:p>
        </w:tc>
        <w:tc>
          <w:tcPr>
            <w:tcW w:w="1260" w:type="dxa"/>
            <w:shd w:val="clear" w:color="auto" w:fill="FFFF00"/>
            <w:vAlign w:val="center"/>
          </w:tcPr>
          <w:p w:rsidR="008E3D00" w:rsidRPr="00143CE0" w:rsidRDefault="008E3D00" w:rsidP="0031463A">
            <w:pPr>
              <w:pStyle w:val="NoSpacing"/>
              <w:jc w:val="center"/>
              <w:rPr>
                <w:rFonts w:ascii="Times New Roman" w:hAnsi="Times New Roman" w:cs="Times New Roman"/>
                <w:sz w:val="24"/>
                <w:szCs w:val="24"/>
              </w:rPr>
            </w:pPr>
          </w:p>
        </w:tc>
        <w:tc>
          <w:tcPr>
            <w:tcW w:w="1170" w:type="dxa"/>
            <w:shd w:val="clear" w:color="auto" w:fill="FFFF00"/>
            <w:vAlign w:val="center"/>
          </w:tcPr>
          <w:p w:rsidR="008E3D00" w:rsidRPr="00143CE0" w:rsidRDefault="008E3D00" w:rsidP="0031463A">
            <w:pPr>
              <w:pStyle w:val="NoSpacing"/>
              <w:jc w:val="center"/>
              <w:rPr>
                <w:rFonts w:ascii="Times New Roman" w:hAnsi="Times New Roman" w:cs="Times New Roman"/>
                <w:sz w:val="24"/>
                <w:szCs w:val="24"/>
              </w:rPr>
            </w:pPr>
          </w:p>
        </w:tc>
        <w:tc>
          <w:tcPr>
            <w:tcW w:w="1080" w:type="dxa"/>
            <w:shd w:val="clear" w:color="auto" w:fill="FFFF00"/>
            <w:vAlign w:val="center"/>
          </w:tcPr>
          <w:p w:rsidR="008E3D00" w:rsidRPr="00143CE0" w:rsidRDefault="008E3D00" w:rsidP="0031463A">
            <w:pPr>
              <w:pStyle w:val="NoSpacing"/>
              <w:jc w:val="center"/>
              <w:rPr>
                <w:rFonts w:ascii="Times New Roman" w:hAnsi="Times New Roman" w:cs="Times New Roman"/>
                <w:sz w:val="24"/>
                <w:szCs w:val="24"/>
              </w:rPr>
            </w:pPr>
          </w:p>
        </w:tc>
        <w:tc>
          <w:tcPr>
            <w:tcW w:w="1458" w:type="dxa"/>
            <w:shd w:val="clear" w:color="auto" w:fill="FFFF00"/>
            <w:vAlign w:val="center"/>
          </w:tcPr>
          <w:p w:rsidR="008E3D00" w:rsidRPr="00143CE0" w:rsidRDefault="008E3D00" w:rsidP="0031463A">
            <w:pPr>
              <w:pStyle w:val="NoSpacing"/>
              <w:jc w:val="center"/>
              <w:rPr>
                <w:rFonts w:ascii="Times New Roman" w:hAnsi="Times New Roman" w:cs="Times New Roman"/>
                <w:sz w:val="24"/>
                <w:szCs w:val="24"/>
              </w:rPr>
            </w:pPr>
          </w:p>
        </w:tc>
      </w:tr>
      <w:tr w:rsidR="008E3D00" w:rsidRPr="00143CE0" w:rsidTr="00231FF0">
        <w:tc>
          <w:tcPr>
            <w:tcW w:w="1188" w:type="dxa"/>
            <w:shd w:val="clear" w:color="auto" w:fill="FFFF00"/>
            <w:vAlign w:val="center"/>
          </w:tcPr>
          <w:p w:rsidR="008E3D00" w:rsidRPr="00143CE0" w:rsidRDefault="008E3D00" w:rsidP="0031463A">
            <w:pPr>
              <w:pStyle w:val="NoSpacing"/>
              <w:jc w:val="center"/>
              <w:rPr>
                <w:rFonts w:ascii="Times New Roman" w:hAnsi="Times New Roman" w:cs="Times New Roman"/>
                <w:sz w:val="24"/>
                <w:szCs w:val="24"/>
              </w:rPr>
            </w:pPr>
          </w:p>
        </w:tc>
        <w:tc>
          <w:tcPr>
            <w:tcW w:w="3420" w:type="dxa"/>
            <w:shd w:val="clear" w:color="auto" w:fill="FFFF00"/>
          </w:tcPr>
          <w:p w:rsidR="008E3D00" w:rsidRPr="00143CE0" w:rsidRDefault="008E3D00" w:rsidP="00B32DE0">
            <w:pPr>
              <w:pStyle w:val="NoSpacing"/>
              <w:rPr>
                <w:rFonts w:ascii="Times New Roman" w:hAnsi="Times New Roman" w:cs="Times New Roman"/>
                <w:sz w:val="24"/>
                <w:szCs w:val="24"/>
              </w:rPr>
            </w:pPr>
            <w:r w:rsidRPr="00143CE0">
              <w:rPr>
                <w:rFonts w:ascii="Times New Roman" w:hAnsi="Times New Roman" w:cs="Times New Roman"/>
                <w:sz w:val="24"/>
                <w:szCs w:val="24"/>
              </w:rPr>
              <w:t>Chemical spill – Residential</w:t>
            </w:r>
          </w:p>
        </w:tc>
        <w:tc>
          <w:tcPr>
            <w:tcW w:w="1260" w:type="dxa"/>
            <w:shd w:val="clear" w:color="auto" w:fill="FFFF00"/>
            <w:vAlign w:val="center"/>
          </w:tcPr>
          <w:p w:rsidR="008E3D00" w:rsidRPr="00143CE0" w:rsidRDefault="008E3D00" w:rsidP="0031463A">
            <w:pPr>
              <w:pStyle w:val="NoSpacing"/>
              <w:jc w:val="center"/>
              <w:rPr>
                <w:rFonts w:ascii="Times New Roman" w:hAnsi="Times New Roman" w:cs="Times New Roman"/>
                <w:sz w:val="24"/>
                <w:szCs w:val="24"/>
              </w:rPr>
            </w:pPr>
          </w:p>
        </w:tc>
        <w:tc>
          <w:tcPr>
            <w:tcW w:w="1170" w:type="dxa"/>
            <w:shd w:val="clear" w:color="auto" w:fill="FFFF00"/>
            <w:vAlign w:val="center"/>
          </w:tcPr>
          <w:p w:rsidR="008E3D00" w:rsidRPr="00143CE0" w:rsidRDefault="008E3D00" w:rsidP="0031463A">
            <w:pPr>
              <w:pStyle w:val="NoSpacing"/>
              <w:jc w:val="center"/>
              <w:rPr>
                <w:rFonts w:ascii="Times New Roman" w:hAnsi="Times New Roman" w:cs="Times New Roman"/>
                <w:sz w:val="24"/>
                <w:szCs w:val="24"/>
              </w:rPr>
            </w:pPr>
          </w:p>
        </w:tc>
        <w:tc>
          <w:tcPr>
            <w:tcW w:w="1080" w:type="dxa"/>
            <w:shd w:val="clear" w:color="auto" w:fill="FFFF00"/>
            <w:vAlign w:val="center"/>
          </w:tcPr>
          <w:p w:rsidR="008E3D00" w:rsidRPr="00143CE0" w:rsidRDefault="008E3D00" w:rsidP="0031463A">
            <w:pPr>
              <w:pStyle w:val="NoSpacing"/>
              <w:jc w:val="center"/>
              <w:rPr>
                <w:rFonts w:ascii="Times New Roman" w:hAnsi="Times New Roman" w:cs="Times New Roman"/>
                <w:sz w:val="24"/>
                <w:szCs w:val="24"/>
              </w:rPr>
            </w:pPr>
          </w:p>
        </w:tc>
        <w:tc>
          <w:tcPr>
            <w:tcW w:w="1458" w:type="dxa"/>
            <w:shd w:val="clear" w:color="auto" w:fill="FFFF00"/>
            <w:vAlign w:val="center"/>
          </w:tcPr>
          <w:p w:rsidR="008E3D00" w:rsidRPr="00143CE0" w:rsidRDefault="008E3D00" w:rsidP="0031463A">
            <w:pPr>
              <w:pStyle w:val="NoSpacing"/>
              <w:jc w:val="center"/>
              <w:rPr>
                <w:rFonts w:ascii="Times New Roman" w:hAnsi="Times New Roman" w:cs="Times New Roman"/>
                <w:sz w:val="24"/>
                <w:szCs w:val="24"/>
              </w:rPr>
            </w:pPr>
          </w:p>
        </w:tc>
      </w:tr>
      <w:tr w:rsidR="008E3D00" w:rsidRPr="00143CE0" w:rsidTr="00231FF0">
        <w:tc>
          <w:tcPr>
            <w:tcW w:w="1188" w:type="dxa"/>
            <w:shd w:val="clear" w:color="auto" w:fill="FFFF00"/>
            <w:vAlign w:val="center"/>
          </w:tcPr>
          <w:p w:rsidR="008E3D00" w:rsidRPr="00143CE0" w:rsidRDefault="008E3D00" w:rsidP="0031463A">
            <w:pPr>
              <w:pStyle w:val="NoSpacing"/>
              <w:jc w:val="center"/>
              <w:rPr>
                <w:rFonts w:ascii="Times New Roman" w:hAnsi="Times New Roman" w:cs="Times New Roman"/>
                <w:sz w:val="24"/>
                <w:szCs w:val="24"/>
              </w:rPr>
            </w:pPr>
          </w:p>
        </w:tc>
        <w:tc>
          <w:tcPr>
            <w:tcW w:w="3420" w:type="dxa"/>
            <w:shd w:val="clear" w:color="auto" w:fill="FFFF00"/>
          </w:tcPr>
          <w:p w:rsidR="008E3D00" w:rsidRPr="00143CE0" w:rsidRDefault="008E3D00" w:rsidP="00B32DE0">
            <w:pPr>
              <w:pStyle w:val="NoSpacing"/>
              <w:rPr>
                <w:rFonts w:ascii="Times New Roman" w:hAnsi="Times New Roman" w:cs="Times New Roman"/>
                <w:sz w:val="24"/>
                <w:szCs w:val="24"/>
              </w:rPr>
            </w:pPr>
            <w:r w:rsidRPr="00143CE0">
              <w:rPr>
                <w:rFonts w:ascii="Times New Roman" w:hAnsi="Times New Roman" w:cs="Times New Roman"/>
                <w:sz w:val="24"/>
                <w:szCs w:val="24"/>
              </w:rPr>
              <w:t>Chemical spill – Transportation related</w:t>
            </w:r>
          </w:p>
        </w:tc>
        <w:tc>
          <w:tcPr>
            <w:tcW w:w="1260" w:type="dxa"/>
            <w:shd w:val="clear" w:color="auto" w:fill="FFFF00"/>
            <w:vAlign w:val="center"/>
          </w:tcPr>
          <w:p w:rsidR="008E3D00" w:rsidRPr="00143CE0" w:rsidRDefault="008E3D00" w:rsidP="0031463A">
            <w:pPr>
              <w:pStyle w:val="NoSpacing"/>
              <w:jc w:val="center"/>
              <w:rPr>
                <w:rFonts w:ascii="Times New Roman" w:hAnsi="Times New Roman" w:cs="Times New Roman"/>
                <w:sz w:val="24"/>
                <w:szCs w:val="24"/>
              </w:rPr>
            </w:pPr>
          </w:p>
        </w:tc>
        <w:tc>
          <w:tcPr>
            <w:tcW w:w="1170" w:type="dxa"/>
            <w:shd w:val="clear" w:color="auto" w:fill="FFFF00"/>
            <w:vAlign w:val="center"/>
          </w:tcPr>
          <w:p w:rsidR="008E3D00" w:rsidRPr="00143CE0" w:rsidRDefault="008E3D00" w:rsidP="0031463A">
            <w:pPr>
              <w:pStyle w:val="NoSpacing"/>
              <w:jc w:val="center"/>
              <w:rPr>
                <w:rFonts w:ascii="Times New Roman" w:hAnsi="Times New Roman" w:cs="Times New Roman"/>
                <w:sz w:val="24"/>
                <w:szCs w:val="24"/>
              </w:rPr>
            </w:pPr>
          </w:p>
        </w:tc>
        <w:tc>
          <w:tcPr>
            <w:tcW w:w="1080" w:type="dxa"/>
            <w:shd w:val="clear" w:color="auto" w:fill="FFFF00"/>
            <w:vAlign w:val="center"/>
          </w:tcPr>
          <w:p w:rsidR="008E3D00" w:rsidRPr="00143CE0" w:rsidRDefault="008E3D00" w:rsidP="0031463A">
            <w:pPr>
              <w:pStyle w:val="NoSpacing"/>
              <w:jc w:val="center"/>
              <w:rPr>
                <w:rFonts w:ascii="Times New Roman" w:hAnsi="Times New Roman" w:cs="Times New Roman"/>
                <w:sz w:val="24"/>
                <w:szCs w:val="24"/>
              </w:rPr>
            </w:pPr>
          </w:p>
        </w:tc>
        <w:tc>
          <w:tcPr>
            <w:tcW w:w="1458" w:type="dxa"/>
            <w:shd w:val="clear" w:color="auto" w:fill="FFFF00"/>
            <w:vAlign w:val="center"/>
          </w:tcPr>
          <w:p w:rsidR="008E3D00" w:rsidRPr="00143CE0" w:rsidRDefault="008E3D00" w:rsidP="0031463A">
            <w:pPr>
              <w:pStyle w:val="NoSpacing"/>
              <w:jc w:val="center"/>
              <w:rPr>
                <w:rFonts w:ascii="Times New Roman" w:hAnsi="Times New Roman" w:cs="Times New Roman"/>
                <w:sz w:val="24"/>
                <w:szCs w:val="24"/>
              </w:rPr>
            </w:pPr>
          </w:p>
        </w:tc>
      </w:tr>
      <w:tr w:rsidR="008E3D00" w:rsidRPr="00143CE0" w:rsidTr="00231FF0">
        <w:tc>
          <w:tcPr>
            <w:tcW w:w="1188" w:type="dxa"/>
            <w:shd w:val="clear" w:color="auto" w:fill="FFFF00"/>
            <w:vAlign w:val="center"/>
          </w:tcPr>
          <w:p w:rsidR="008E3D00" w:rsidRPr="00143CE0" w:rsidRDefault="008E3D00" w:rsidP="0031463A">
            <w:pPr>
              <w:pStyle w:val="NoSpacing"/>
              <w:jc w:val="center"/>
              <w:rPr>
                <w:rFonts w:ascii="Times New Roman" w:hAnsi="Times New Roman" w:cs="Times New Roman"/>
                <w:sz w:val="24"/>
                <w:szCs w:val="24"/>
              </w:rPr>
            </w:pPr>
          </w:p>
        </w:tc>
        <w:tc>
          <w:tcPr>
            <w:tcW w:w="3420" w:type="dxa"/>
            <w:shd w:val="clear" w:color="auto" w:fill="FFFF00"/>
          </w:tcPr>
          <w:p w:rsidR="008E3D00" w:rsidRPr="00143CE0" w:rsidRDefault="008E3D00" w:rsidP="00B32DE0">
            <w:pPr>
              <w:pStyle w:val="NoSpacing"/>
              <w:rPr>
                <w:rFonts w:ascii="Times New Roman" w:hAnsi="Times New Roman" w:cs="Times New Roman"/>
                <w:sz w:val="24"/>
                <w:szCs w:val="24"/>
              </w:rPr>
            </w:pPr>
            <w:r w:rsidRPr="00143CE0">
              <w:rPr>
                <w:rFonts w:ascii="Times New Roman" w:hAnsi="Times New Roman" w:cs="Times New Roman"/>
                <w:sz w:val="24"/>
                <w:szCs w:val="24"/>
              </w:rPr>
              <w:t>Intentional contamination – Vandalism or terrorism</w:t>
            </w:r>
          </w:p>
        </w:tc>
        <w:tc>
          <w:tcPr>
            <w:tcW w:w="1260" w:type="dxa"/>
            <w:shd w:val="clear" w:color="auto" w:fill="FFFF00"/>
            <w:vAlign w:val="center"/>
          </w:tcPr>
          <w:p w:rsidR="008E3D00" w:rsidRPr="00143CE0" w:rsidRDefault="008E3D00" w:rsidP="0031463A">
            <w:pPr>
              <w:pStyle w:val="NoSpacing"/>
              <w:jc w:val="center"/>
              <w:rPr>
                <w:rFonts w:ascii="Times New Roman" w:hAnsi="Times New Roman" w:cs="Times New Roman"/>
                <w:sz w:val="24"/>
                <w:szCs w:val="24"/>
              </w:rPr>
            </w:pPr>
          </w:p>
        </w:tc>
        <w:tc>
          <w:tcPr>
            <w:tcW w:w="1170" w:type="dxa"/>
            <w:shd w:val="clear" w:color="auto" w:fill="FFFF00"/>
            <w:vAlign w:val="center"/>
          </w:tcPr>
          <w:p w:rsidR="008E3D00" w:rsidRPr="00143CE0" w:rsidRDefault="008E3D00" w:rsidP="0031463A">
            <w:pPr>
              <w:pStyle w:val="NoSpacing"/>
              <w:jc w:val="center"/>
              <w:rPr>
                <w:rFonts w:ascii="Times New Roman" w:hAnsi="Times New Roman" w:cs="Times New Roman"/>
                <w:sz w:val="24"/>
                <w:szCs w:val="24"/>
              </w:rPr>
            </w:pPr>
          </w:p>
        </w:tc>
        <w:tc>
          <w:tcPr>
            <w:tcW w:w="1080" w:type="dxa"/>
            <w:shd w:val="clear" w:color="auto" w:fill="FFFF00"/>
            <w:vAlign w:val="center"/>
          </w:tcPr>
          <w:p w:rsidR="008E3D00" w:rsidRPr="00143CE0" w:rsidRDefault="008E3D00" w:rsidP="0031463A">
            <w:pPr>
              <w:pStyle w:val="NoSpacing"/>
              <w:jc w:val="center"/>
              <w:rPr>
                <w:rFonts w:ascii="Times New Roman" w:hAnsi="Times New Roman" w:cs="Times New Roman"/>
                <w:sz w:val="24"/>
                <w:szCs w:val="24"/>
              </w:rPr>
            </w:pPr>
          </w:p>
        </w:tc>
        <w:tc>
          <w:tcPr>
            <w:tcW w:w="1458" w:type="dxa"/>
            <w:shd w:val="clear" w:color="auto" w:fill="FFFF00"/>
            <w:vAlign w:val="center"/>
          </w:tcPr>
          <w:p w:rsidR="008E3D00" w:rsidRPr="00143CE0" w:rsidRDefault="008E3D00" w:rsidP="0031463A">
            <w:pPr>
              <w:pStyle w:val="NoSpacing"/>
              <w:jc w:val="center"/>
              <w:rPr>
                <w:rFonts w:ascii="Times New Roman" w:hAnsi="Times New Roman" w:cs="Times New Roman"/>
                <w:sz w:val="24"/>
                <w:szCs w:val="24"/>
              </w:rPr>
            </w:pPr>
          </w:p>
        </w:tc>
      </w:tr>
      <w:tr w:rsidR="008E3D00" w:rsidRPr="00143CE0" w:rsidTr="00231FF0">
        <w:tc>
          <w:tcPr>
            <w:tcW w:w="1188" w:type="dxa"/>
            <w:shd w:val="clear" w:color="auto" w:fill="FFFF00"/>
          </w:tcPr>
          <w:p w:rsidR="008E3D00" w:rsidRPr="00143CE0" w:rsidRDefault="008E3D00" w:rsidP="00B32DE0">
            <w:pPr>
              <w:pStyle w:val="NoSpacing"/>
              <w:rPr>
                <w:rFonts w:ascii="Times New Roman" w:hAnsi="Times New Roman" w:cs="Times New Roman"/>
                <w:sz w:val="24"/>
                <w:szCs w:val="24"/>
              </w:rPr>
            </w:pPr>
          </w:p>
        </w:tc>
        <w:tc>
          <w:tcPr>
            <w:tcW w:w="3420" w:type="dxa"/>
            <w:shd w:val="clear" w:color="auto" w:fill="FFFF00"/>
          </w:tcPr>
          <w:p w:rsidR="008E3D00" w:rsidRPr="00143CE0" w:rsidRDefault="008E3D00" w:rsidP="00B32DE0">
            <w:pPr>
              <w:pStyle w:val="NoSpacing"/>
              <w:rPr>
                <w:rFonts w:ascii="Times New Roman" w:hAnsi="Times New Roman" w:cs="Times New Roman"/>
                <w:sz w:val="24"/>
                <w:szCs w:val="24"/>
              </w:rPr>
            </w:pPr>
          </w:p>
        </w:tc>
        <w:tc>
          <w:tcPr>
            <w:tcW w:w="1260" w:type="dxa"/>
            <w:shd w:val="clear" w:color="auto" w:fill="FFFF00"/>
          </w:tcPr>
          <w:p w:rsidR="008E3D00" w:rsidRPr="00143CE0" w:rsidRDefault="008E3D00" w:rsidP="00B32DE0">
            <w:pPr>
              <w:pStyle w:val="NoSpacing"/>
              <w:rPr>
                <w:rFonts w:ascii="Times New Roman" w:hAnsi="Times New Roman" w:cs="Times New Roman"/>
                <w:sz w:val="24"/>
                <w:szCs w:val="24"/>
              </w:rPr>
            </w:pPr>
          </w:p>
        </w:tc>
        <w:tc>
          <w:tcPr>
            <w:tcW w:w="1170" w:type="dxa"/>
            <w:shd w:val="clear" w:color="auto" w:fill="FFFF00"/>
          </w:tcPr>
          <w:p w:rsidR="008E3D00" w:rsidRPr="00143CE0" w:rsidRDefault="008E3D00" w:rsidP="00B32DE0">
            <w:pPr>
              <w:pStyle w:val="NoSpacing"/>
              <w:rPr>
                <w:rFonts w:ascii="Times New Roman" w:hAnsi="Times New Roman" w:cs="Times New Roman"/>
                <w:sz w:val="24"/>
                <w:szCs w:val="24"/>
              </w:rPr>
            </w:pPr>
          </w:p>
        </w:tc>
        <w:tc>
          <w:tcPr>
            <w:tcW w:w="1080" w:type="dxa"/>
            <w:shd w:val="clear" w:color="auto" w:fill="FFFF00"/>
          </w:tcPr>
          <w:p w:rsidR="008E3D00" w:rsidRPr="00143CE0" w:rsidRDefault="008E3D00" w:rsidP="00B32DE0">
            <w:pPr>
              <w:pStyle w:val="NoSpacing"/>
              <w:rPr>
                <w:rFonts w:ascii="Times New Roman" w:hAnsi="Times New Roman" w:cs="Times New Roman"/>
                <w:sz w:val="24"/>
                <w:szCs w:val="24"/>
              </w:rPr>
            </w:pPr>
          </w:p>
        </w:tc>
        <w:tc>
          <w:tcPr>
            <w:tcW w:w="1458" w:type="dxa"/>
            <w:shd w:val="clear" w:color="auto" w:fill="FFFF00"/>
          </w:tcPr>
          <w:p w:rsidR="008E3D00" w:rsidRPr="00143CE0" w:rsidRDefault="008E3D00" w:rsidP="00B32DE0">
            <w:pPr>
              <w:pStyle w:val="NoSpacing"/>
              <w:rPr>
                <w:rFonts w:ascii="Times New Roman" w:hAnsi="Times New Roman" w:cs="Times New Roman"/>
                <w:sz w:val="24"/>
                <w:szCs w:val="24"/>
              </w:rPr>
            </w:pPr>
          </w:p>
        </w:tc>
      </w:tr>
    </w:tbl>
    <w:p w:rsidR="008E3D00" w:rsidRDefault="008E3D00" w:rsidP="00B32DE0">
      <w:pPr>
        <w:pStyle w:val="NoSpacing"/>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=Priority rating based upon known or perceived threats to the aquifer and water system. </w:t>
      </w:r>
    </w:p>
    <w:p w:rsidR="008E3D00" w:rsidRDefault="008E3D00" w:rsidP="00653962">
      <w:pPr>
        <w:pStyle w:val="NoSpacing"/>
        <w:rPr>
          <w:rFonts w:ascii="Times New Roman" w:hAnsi="Times New Roman" w:cs="Times New Roman"/>
          <w:b/>
          <w:bCs/>
          <w:sz w:val="24"/>
          <w:szCs w:val="24"/>
        </w:rPr>
      </w:pPr>
      <w:r>
        <w:rPr>
          <w:rFonts w:ascii="Times New Roman" w:hAnsi="Times New Roman" w:cs="Times New Roman"/>
          <w:b/>
          <w:bCs/>
          <w:sz w:val="24"/>
          <w:szCs w:val="24"/>
        </w:rPr>
        <w:br w:type="page"/>
      </w:r>
      <w:r w:rsidRPr="00653962">
        <w:rPr>
          <w:rFonts w:ascii="Times New Roman" w:hAnsi="Times New Roman" w:cs="Times New Roman"/>
          <w:b/>
          <w:bCs/>
          <w:sz w:val="24"/>
          <w:szCs w:val="24"/>
        </w:rPr>
        <w:lastRenderedPageBreak/>
        <w:t>III. PUBLIC WATER SUPPLY CHARACTERISTICS</w:t>
      </w:r>
    </w:p>
    <w:p w:rsidR="008E3D00" w:rsidRPr="00A81E74" w:rsidRDefault="00BB7E9C" w:rsidP="00653962">
      <w:pPr>
        <w:pStyle w:val="NoSpacing"/>
        <w:rPr>
          <w:rFonts w:ascii="Times New Roman" w:hAnsi="Times New Roman" w:cs="Times New Roman"/>
          <w:b/>
          <w:sz w:val="24"/>
          <w:szCs w:val="24"/>
        </w:rPr>
      </w:pPr>
      <w:proofErr w:type="gramStart"/>
      <w:r>
        <w:rPr>
          <w:rFonts w:ascii="Times New Roman" w:hAnsi="Times New Roman" w:cs="Times New Roman"/>
          <w:b/>
          <w:sz w:val="24"/>
          <w:szCs w:val="24"/>
        </w:rPr>
        <w:t>Table 3</w:t>
      </w:r>
      <w:r w:rsidR="003D6A3D" w:rsidRPr="00A81E74">
        <w:rPr>
          <w:rFonts w:ascii="Times New Roman" w:hAnsi="Times New Roman" w:cs="Times New Roman"/>
          <w:b/>
          <w:sz w:val="24"/>
          <w:szCs w:val="24"/>
        </w:rPr>
        <w:t>.</w:t>
      </w:r>
      <w:proofErr w:type="gramEnd"/>
      <w:r w:rsidR="003D6A3D" w:rsidRPr="00A81E74">
        <w:rPr>
          <w:rFonts w:ascii="Times New Roman" w:hAnsi="Times New Roman" w:cs="Times New Roman"/>
          <w:b/>
          <w:sz w:val="24"/>
          <w:szCs w:val="24"/>
        </w:rPr>
        <w:t xml:space="preserve"> </w:t>
      </w:r>
      <w:proofErr w:type="gramStart"/>
      <w:r w:rsidR="003D6A3D" w:rsidRPr="00A81E74">
        <w:rPr>
          <w:rFonts w:ascii="Times New Roman" w:hAnsi="Times New Roman" w:cs="Times New Roman"/>
          <w:b/>
          <w:sz w:val="24"/>
          <w:szCs w:val="24"/>
        </w:rPr>
        <w:t>Water System Specifics.</w:t>
      </w:r>
      <w:proofErr w:type="gramEnd"/>
      <w:r w:rsidR="003D6A3D" w:rsidRPr="00A81E74">
        <w:rPr>
          <w:rFonts w:ascii="Times New Roman" w:hAnsi="Times New Roman" w:cs="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8"/>
        <w:gridCol w:w="5058"/>
      </w:tblGrid>
      <w:tr w:rsidR="008E3D00" w:rsidRPr="00143CE0" w:rsidTr="00231FF0">
        <w:tc>
          <w:tcPr>
            <w:tcW w:w="4518" w:type="dxa"/>
          </w:tcPr>
          <w:p w:rsidR="008E3D00" w:rsidRPr="0004290D" w:rsidRDefault="008E3D00" w:rsidP="00653962">
            <w:pPr>
              <w:pStyle w:val="NoSpacing"/>
              <w:rPr>
                <w:rFonts w:ascii="Times New Roman" w:hAnsi="Times New Roman" w:cs="Times New Roman"/>
                <w:bCs/>
                <w:sz w:val="24"/>
                <w:szCs w:val="24"/>
              </w:rPr>
            </w:pPr>
            <w:r w:rsidRPr="0004290D">
              <w:rPr>
                <w:rFonts w:ascii="Times New Roman" w:hAnsi="Times New Roman" w:cs="Times New Roman"/>
                <w:bCs/>
                <w:sz w:val="24"/>
                <w:szCs w:val="24"/>
              </w:rPr>
              <w:t>Storage</w:t>
            </w:r>
            <w:r w:rsidR="003D6A3D" w:rsidRPr="0004290D">
              <w:rPr>
                <w:rFonts w:ascii="Times New Roman" w:hAnsi="Times New Roman" w:cs="Times New Roman"/>
                <w:bCs/>
                <w:sz w:val="24"/>
                <w:szCs w:val="24"/>
              </w:rPr>
              <w:t xml:space="preserve"> volume</w:t>
            </w:r>
          </w:p>
        </w:tc>
        <w:tc>
          <w:tcPr>
            <w:tcW w:w="5058" w:type="dxa"/>
            <w:shd w:val="clear" w:color="auto" w:fill="FFFF00"/>
          </w:tcPr>
          <w:p w:rsidR="008E3D00" w:rsidRPr="00231FF0" w:rsidRDefault="008E3D00" w:rsidP="003D6A3D">
            <w:pPr>
              <w:pStyle w:val="NoSpacing"/>
              <w:rPr>
                <w:rFonts w:ascii="Times New Roman" w:hAnsi="Times New Roman" w:cs="Times New Roman"/>
                <w:sz w:val="24"/>
                <w:szCs w:val="24"/>
                <w:highlight w:val="yellow"/>
              </w:rPr>
            </w:pPr>
          </w:p>
        </w:tc>
      </w:tr>
      <w:tr w:rsidR="008E3D00" w:rsidRPr="00143CE0" w:rsidTr="00231FF0">
        <w:tc>
          <w:tcPr>
            <w:tcW w:w="4518" w:type="dxa"/>
          </w:tcPr>
          <w:p w:rsidR="008E3D00" w:rsidRPr="0004290D" w:rsidRDefault="008E3D00" w:rsidP="00653962">
            <w:pPr>
              <w:pStyle w:val="NoSpacing"/>
              <w:rPr>
                <w:rFonts w:ascii="Times New Roman" w:hAnsi="Times New Roman" w:cs="Times New Roman"/>
                <w:bCs/>
                <w:sz w:val="24"/>
                <w:szCs w:val="24"/>
              </w:rPr>
            </w:pPr>
            <w:r w:rsidRPr="0004290D">
              <w:rPr>
                <w:rFonts w:ascii="Times New Roman" w:hAnsi="Times New Roman" w:cs="Times New Roman"/>
                <w:bCs/>
                <w:sz w:val="24"/>
                <w:szCs w:val="24"/>
              </w:rPr>
              <w:t>Supply source(s)</w:t>
            </w:r>
          </w:p>
        </w:tc>
        <w:tc>
          <w:tcPr>
            <w:tcW w:w="5058" w:type="dxa"/>
            <w:shd w:val="clear" w:color="auto" w:fill="FFFF00"/>
          </w:tcPr>
          <w:p w:rsidR="008E3D00" w:rsidRPr="00231FF0" w:rsidRDefault="008E3D00" w:rsidP="00653962">
            <w:pPr>
              <w:pStyle w:val="NoSpacing"/>
              <w:rPr>
                <w:rFonts w:ascii="Times New Roman" w:hAnsi="Times New Roman" w:cs="Times New Roman"/>
                <w:bCs/>
                <w:sz w:val="24"/>
                <w:szCs w:val="24"/>
                <w:highlight w:val="yellow"/>
              </w:rPr>
            </w:pPr>
          </w:p>
        </w:tc>
      </w:tr>
      <w:tr w:rsidR="008E3D00" w:rsidRPr="00143CE0" w:rsidTr="00231FF0">
        <w:tc>
          <w:tcPr>
            <w:tcW w:w="4518" w:type="dxa"/>
          </w:tcPr>
          <w:p w:rsidR="008E3D00" w:rsidRPr="0004290D" w:rsidRDefault="008E3D00" w:rsidP="00653962">
            <w:pPr>
              <w:pStyle w:val="NoSpacing"/>
              <w:rPr>
                <w:rFonts w:ascii="Times New Roman" w:hAnsi="Times New Roman" w:cs="Times New Roman"/>
                <w:bCs/>
                <w:sz w:val="24"/>
                <w:szCs w:val="24"/>
              </w:rPr>
            </w:pPr>
            <w:r w:rsidRPr="0004290D">
              <w:rPr>
                <w:rFonts w:ascii="Times New Roman" w:hAnsi="Times New Roman" w:cs="Times New Roman"/>
                <w:bCs/>
                <w:sz w:val="24"/>
                <w:szCs w:val="24"/>
              </w:rPr>
              <w:t>Treatment method</w:t>
            </w:r>
          </w:p>
        </w:tc>
        <w:tc>
          <w:tcPr>
            <w:tcW w:w="5058" w:type="dxa"/>
            <w:shd w:val="clear" w:color="auto" w:fill="FFFF00"/>
          </w:tcPr>
          <w:p w:rsidR="008E3D00" w:rsidRPr="00231FF0" w:rsidRDefault="008E3D00" w:rsidP="00653962">
            <w:pPr>
              <w:pStyle w:val="NoSpacing"/>
              <w:rPr>
                <w:rFonts w:ascii="Times New Roman" w:hAnsi="Times New Roman" w:cs="Times New Roman"/>
                <w:bCs/>
                <w:sz w:val="24"/>
                <w:szCs w:val="24"/>
                <w:highlight w:val="yellow"/>
              </w:rPr>
            </w:pPr>
          </w:p>
        </w:tc>
      </w:tr>
      <w:tr w:rsidR="008E3D00" w:rsidRPr="00143CE0" w:rsidTr="00231FF0">
        <w:tc>
          <w:tcPr>
            <w:tcW w:w="4518" w:type="dxa"/>
          </w:tcPr>
          <w:p w:rsidR="008E3D00" w:rsidRPr="0004290D" w:rsidRDefault="008E3D00" w:rsidP="00653962">
            <w:pPr>
              <w:pStyle w:val="NoSpacing"/>
              <w:rPr>
                <w:rFonts w:ascii="Times New Roman" w:hAnsi="Times New Roman" w:cs="Times New Roman"/>
                <w:bCs/>
                <w:sz w:val="24"/>
                <w:szCs w:val="24"/>
              </w:rPr>
            </w:pPr>
            <w:r w:rsidRPr="0004290D">
              <w:rPr>
                <w:rFonts w:ascii="Times New Roman" w:hAnsi="Times New Roman" w:cs="Times New Roman"/>
                <w:bCs/>
                <w:sz w:val="24"/>
                <w:szCs w:val="24"/>
              </w:rPr>
              <w:t>People served</w:t>
            </w:r>
          </w:p>
        </w:tc>
        <w:tc>
          <w:tcPr>
            <w:tcW w:w="5058" w:type="dxa"/>
            <w:shd w:val="clear" w:color="auto" w:fill="FFFF00"/>
          </w:tcPr>
          <w:p w:rsidR="008E3D00" w:rsidRPr="00231FF0" w:rsidRDefault="008E3D00" w:rsidP="00653962">
            <w:pPr>
              <w:pStyle w:val="NoSpacing"/>
              <w:rPr>
                <w:rFonts w:ascii="Times New Roman" w:hAnsi="Times New Roman" w:cs="Times New Roman"/>
                <w:bCs/>
                <w:sz w:val="24"/>
                <w:szCs w:val="24"/>
                <w:highlight w:val="yellow"/>
              </w:rPr>
            </w:pPr>
          </w:p>
        </w:tc>
      </w:tr>
      <w:tr w:rsidR="008E3D00" w:rsidRPr="00143CE0" w:rsidTr="00231FF0">
        <w:tc>
          <w:tcPr>
            <w:tcW w:w="4518" w:type="dxa"/>
          </w:tcPr>
          <w:p w:rsidR="008E3D00" w:rsidRPr="0004290D" w:rsidRDefault="008E3D00" w:rsidP="00653962">
            <w:pPr>
              <w:pStyle w:val="NoSpacing"/>
              <w:rPr>
                <w:rFonts w:ascii="Times New Roman" w:hAnsi="Times New Roman" w:cs="Times New Roman"/>
                <w:bCs/>
                <w:sz w:val="24"/>
                <w:szCs w:val="24"/>
              </w:rPr>
            </w:pPr>
            <w:r w:rsidRPr="0004290D">
              <w:rPr>
                <w:rFonts w:ascii="Times New Roman" w:hAnsi="Times New Roman" w:cs="Times New Roman"/>
                <w:bCs/>
                <w:sz w:val="24"/>
                <w:szCs w:val="24"/>
              </w:rPr>
              <w:t>Distribution method</w:t>
            </w:r>
          </w:p>
        </w:tc>
        <w:tc>
          <w:tcPr>
            <w:tcW w:w="5058" w:type="dxa"/>
            <w:shd w:val="clear" w:color="auto" w:fill="FFFF00"/>
          </w:tcPr>
          <w:p w:rsidR="008E3D00" w:rsidRPr="00231FF0" w:rsidRDefault="008E3D00" w:rsidP="00653962">
            <w:pPr>
              <w:pStyle w:val="NoSpacing"/>
              <w:rPr>
                <w:rFonts w:ascii="Times New Roman" w:hAnsi="Times New Roman" w:cs="Times New Roman"/>
                <w:bCs/>
                <w:sz w:val="24"/>
                <w:szCs w:val="24"/>
                <w:highlight w:val="yellow"/>
              </w:rPr>
            </w:pPr>
          </w:p>
        </w:tc>
      </w:tr>
      <w:tr w:rsidR="008E3D00" w:rsidRPr="00143CE0" w:rsidTr="00231FF0">
        <w:tc>
          <w:tcPr>
            <w:tcW w:w="4518" w:type="dxa"/>
          </w:tcPr>
          <w:p w:rsidR="008E3D00" w:rsidRPr="0004290D" w:rsidRDefault="00427AC9" w:rsidP="00653962">
            <w:pPr>
              <w:pStyle w:val="NoSpacing"/>
              <w:rPr>
                <w:rFonts w:ascii="Times New Roman" w:hAnsi="Times New Roman" w:cs="Times New Roman"/>
                <w:bCs/>
                <w:sz w:val="24"/>
                <w:szCs w:val="24"/>
              </w:rPr>
            </w:pPr>
            <w:r>
              <w:rPr>
                <w:rFonts w:ascii="Times New Roman" w:hAnsi="Times New Roman" w:cs="Times New Roman"/>
                <w:bCs/>
                <w:sz w:val="24"/>
                <w:szCs w:val="24"/>
              </w:rPr>
              <w:t>Production</w:t>
            </w:r>
            <w:r w:rsidR="008E3D00" w:rsidRPr="0004290D">
              <w:rPr>
                <w:rFonts w:ascii="Times New Roman" w:hAnsi="Times New Roman" w:cs="Times New Roman"/>
                <w:bCs/>
                <w:sz w:val="24"/>
                <w:szCs w:val="24"/>
              </w:rPr>
              <w:t xml:space="preserve"> capacity (</w:t>
            </w:r>
            <w:proofErr w:type="spellStart"/>
            <w:r w:rsidR="008E3D00" w:rsidRPr="0004290D">
              <w:rPr>
                <w:rFonts w:ascii="Times New Roman" w:hAnsi="Times New Roman" w:cs="Times New Roman"/>
                <w:bCs/>
                <w:sz w:val="24"/>
                <w:szCs w:val="24"/>
              </w:rPr>
              <w:t>gpm</w:t>
            </w:r>
            <w:proofErr w:type="spellEnd"/>
            <w:r w:rsidR="008E3D00" w:rsidRPr="0004290D">
              <w:rPr>
                <w:rFonts w:ascii="Times New Roman" w:hAnsi="Times New Roman" w:cs="Times New Roman"/>
                <w:bCs/>
                <w:sz w:val="24"/>
                <w:szCs w:val="24"/>
              </w:rPr>
              <w:t>)</w:t>
            </w:r>
          </w:p>
        </w:tc>
        <w:tc>
          <w:tcPr>
            <w:tcW w:w="5058" w:type="dxa"/>
            <w:shd w:val="clear" w:color="auto" w:fill="FFFF00"/>
          </w:tcPr>
          <w:p w:rsidR="008E3D00" w:rsidRPr="00231FF0" w:rsidRDefault="008E3D00" w:rsidP="00653962">
            <w:pPr>
              <w:pStyle w:val="NoSpacing"/>
              <w:rPr>
                <w:rFonts w:ascii="Times New Roman" w:hAnsi="Times New Roman" w:cs="Times New Roman"/>
                <w:bCs/>
                <w:sz w:val="24"/>
                <w:szCs w:val="24"/>
                <w:highlight w:val="yellow"/>
              </w:rPr>
            </w:pPr>
          </w:p>
        </w:tc>
      </w:tr>
    </w:tbl>
    <w:p w:rsidR="008E3D00" w:rsidRDefault="00E00287" w:rsidP="00653962">
      <w:pPr>
        <w:pStyle w:val="NoSpacing"/>
        <w:rPr>
          <w:rFonts w:ascii="Times New Roman" w:hAnsi="Times New Roman" w:cs="Times New Roman"/>
          <w:sz w:val="24"/>
          <w:szCs w:val="24"/>
        </w:rPr>
      </w:pPr>
      <w:r>
        <w:rPr>
          <w:rFonts w:ascii="Times New Roman" w:hAnsi="Times New Roman" w:cs="Times New Roman"/>
          <w:b/>
          <w:bCs/>
          <w:sz w:val="24"/>
          <w:szCs w:val="24"/>
        </w:rPr>
        <w:t xml:space="preserve">Please note: </w:t>
      </w:r>
      <w:r w:rsidRPr="00E00287">
        <w:rPr>
          <w:rFonts w:ascii="Times New Roman" w:hAnsi="Times New Roman" w:cs="Times New Roman"/>
          <w:bCs/>
          <w:sz w:val="24"/>
          <w:szCs w:val="24"/>
        </w:rPr>
        <w:t>Water storage values provided in Table 3</w:t>
      </w:r>
      <w:r w:rsidRPr="00E00287">
        <w:rPr>
          <w:rFonts w:ascii="Times New Roman" w:hAnsi="Times New Roman" w:cs="Times New Roman"/>
          <w:bCs/>
          <w:color w:val="0000FF"/>
          <w:sz w:val="24"/>
          <w:szCs w:val="24"/>
        </w:rPr>
        <w:t xml:space="preserve"> </w:t>
      </w:r>
      <w:r w:rsidRPr="00E00287">
        <w:rPr>
          <w:rFonts w:ascii="Times New Roman" w:hAnsi="Times New Roman" w:cs="Times New Roman"/>
          <w:bCs/>
          <w:sz w:val="24"/>
          <w:szCs w:val="24"/>
        </w:rPr>
        <w:t>do not include water needed for fire suppression</w:t>
      </w:r>
      <w:r w:rsidRPr="00E00287">
        <w:rPr>
          <w:rFonts w:ascii="Times New Roman" w:hAnsi="Times New Roman" w:cs="Times New Roman"/>
          <w:sz w:val="24"/>
          <w:szCs w:val="24"/>
        </w:rPr>
        <w:t>.</w:t>
      </w:r>
    </w:p>
    <w:p w:rsidR="00E00287" w:rsidRPr="00E00287" w:rsidRDefault="00E00287" w:rsidP="00653962">
      <w:pPr>
        <w:pStyle w:val="NoSpacing"/>
        <w:rPr>
          <w:rFonts w:ascii="Times New Roman" w:hAnsi="Times New Roman" w:cs="Times New Roman"/>
          <w:bCs/>
          <w:sz w:val="24"/>
          <w:szCs w:val="24"/>
        </w:rPr>
      </w:pPr>
    </w:p>
    <w:p w:rsidR="008E3D00" w:rsidRDefault="008E3D00" w:rsidP="00653962">
      <w:pPr>
        <w:pStyle w:val="NoSpacing"/>
        <w:rPr>
          <w:rFonts w:ascii="Times New Roman" w:hAnsi="Times New Roman" w:cs="Times New Roman"/>
          <w:sz w:val="24"/>
          <w:szCs w:val="24"/>
        </w:rPr>
      </w:pPr>
      <w:r>
        <w:rPr>
          <w:rFonts w:ascii="Times New Roman" w:hAnsi="Times New Roman" w:cs="Times New Roman"/>
          <w:b/>
          <w:bCs/>
          <w:sz w:val="24"/>
          <w:szCs w:val="24"/>
        </w:rPr>
        <w:t>IV. CONTINGENCY PLAN – CONCEPT OF OPERATION</w:t>
      </w:r>
    </w:p>
    <w:p w:rsidR="008E3D00" w:rsidRDefault="008E3D00" w:rsidP="00653962">
      <w:pPr>
        <w:pStyle w:val="NoSpacing"/>
        <w:rPr>
          <w:rFonts w:ascii="Times New Roman" w:hAnsi="Times New Roman" w:cs="Times New Roman"/>
          <w:sz w:val="24"/>
          <w:szCs w:val="24"/>
        </w:rPr>
      </w:pPr>
    </w:p>
    <w:p w:rsidR="008E3D00" w:rsidRDefault="008E3D00" w:rsidP="00653962">
      <w:pPr>
        <w:pStyle w:val="NoSpacing"/>
        <w:rPr>
          <w:rFonts w:ascii="Times New Roman" w:hAnsi="Times New Roman" w:cs="Times New Roman"/>
          <w:sz w:val="24"/>
          <w:szCs w:val="24"/>
        </w:rPr>
      </w:pPr>
      <w:r>
        <w:rPr>
          <w:rFonts w:ascii="Times New Roman" w:hAnsi="Times New Roman" w:cs="Times New Roman"/>
          <w:sz w:val="24"/>
          <w:szCs w:val="24"/>
        </w:rPr>
        <w:t>Upon notification of an emergency or other event that may impact or threaten to impact</w:t>
      </w:r>
      <w:r w:rsidR="00934482">
        <w:rPr>
          <w:rFonts w:ascii="Times New Roman" w:hAnsi="Times New Roman" w:cs="Times New Roman"/>
          <w:sz w:val="24"/>
          <w:szCs w:val="24"/>
        </w:rPr>
        <w:t xml:space="preserve"> </w:t>
      </w:r>
      <w:r w:rsidR="008E0016">
        <w:rPr>
          <w:rFonts w:ascii="Times New Roman" w:hAnsi="Times New Roman" w:cs="Times New Roman"/>
          <w:sz w:val="24"/>
          <w:szCs w:val="24"/>
        </w:rPr>
        <w:t xml:space="preserve">the </w:t>
      </w:r>
      <w:r w:rsidR="00F84F29">
        <w:rPr>
          <w:rFonts w:ascii="Times New Roman" w:hAnsi="Times New Roman" w:cs="Times New Roman"/>
          <w:i/>
          <w:color w:val="0000FF"/>
          <w:sz w:val="24"/>
          <w:szCs w:val="24"/>
        </w:rPr>
        <w:t>system name’s</w:t>
      </w:r>
      <w:r w:rsidR="008E0016">
        <w:rPr>
          <w:rFonts w:ascii="Times New Roman" w:hAnsi="Times New Roman" w:cs="Times New Roman"/>
          <w:sz w:val="24"/>
          <w:szCs w:val="24"/>
        </w:rPr>
        <w:t xml:space="preserve"> water </w:t>
      </w:r>
      <w:proofErr w:type="gramStart"/>
      <w:r w:rsidR="008E0016">
        <w:rPr>
          <w:rFonts w:ascii="Times New Roman" w:hAnsi="Times New Roman" w:cs="Times New Roman"/>
          <w:sz w:val="24"/>
          <w:szCs w:val="24"/>
        </w:rPr>
        <w:t>supply</w:t>
      </w:r>
      <w:proofErr w:type="gramEnd"/>
      <w:r w:rsidR="00F84F29">
        <w:rPr>
          <w:rFonts w:ascii="Times New Roman" w:hAnsi="Times New Roman" w:cs="Times New Roman"/>
          <w:sz w:val="24"/>
          <w:szCs w:val="24"/>
        </w:rPr>
        <w:t xml:space="preserve">, </w:t>
      </w:r>
      <w:r w:rsidR="00F84F29" w:rsidRPr="00992BEB">
        <w:rPr>
          <w:rFonts w:ascii="Times New Roman" w:hAnsi="Times New Roman" w:cs="Times New Roman"/>
          <w:color w:val="0000FF"/>
          <w:sz w:val="24"/>
          <w:szCs w:val="24"/>
          <w:highlight w:val="yellow"/>
        </w:rPr>
        <w:t>__________</w:t>
      </w:r>
      <w:r w:rsidRPr="00F84F29">
        <w:rPr>
          <w:rFonts w:ascii="Times New Roman" w:hAnsi="Times New Roman" w:cs="Times New Roman"/>
          <w:color w:val="0000FF"/>
          <w:sz w:val="24"/>
          <w:szCs w:val="24"/>
        </w:rPr>
        <w:t xml:space="preserve"> </w:t>
      </w:r>
      <w:r w:rsidR="00F84F29" w:rsidRPr="00F84F29">
        <w:rPr>
          <w:rFonts w:ascii="Times New Roman" w:hAnsi="Times New Roman" w:cs="Times New Roman"/>
          <w:color w:val="0000FF"/>
          <w:sz w:val="24"/>
          <w:szCs w:val="24"/>
        </w:rPr>
        <w:t>(</w:t>
      </w:r>
      <w:r w:rsidR="00F84F29" w:rsidRPr="00783783">
        <w:rPr>
          <w:rFonts w:ascii="Times New Roman" w:hAnsi="Times New Roman" w:cs="Times New Roman"/>
          <w:i/>
          <w:color w:val="0000FF"/>
          <w:sz w:val="24"/>
          <w:szCs w:val="24"/>
        </w:rPr>
        <w:t xml:space="preserve">water operator? </w:t>
      </w:r>
      <w:proofErr w:type="gramStart"/>
      <w:r w:rsidR="00F84F29" w:rsidRPr="00783783">
        <w:rPr>
          <w:rFonts w:ascii="Times New Roman" w:hAnsi="Times New Roman" w:cs="Times New Roman"/>
          <w:i/>
          <w:color w:val="0000FF"/>
          <w:sz w:val="24"/>
          <w:szCs w:val="24"/>
        </w:rPr>
        <w:t>Police chief?</w:t>
      </w:r>
      <w:r w:rsidR="00F84F29" w:rsidRPr="00F84F29">
        <w:rPr>
          <w:rFonts w:ascii="Times New Roman" w:hAnsi="Times New Roman" w:cs="Times New Roman"/>
          <w:color w:val="0000FF"/>
          <w:sz w:val="24"/>
          <w:szCs w:val="24"/>
        </w:rPr>
        <w:t>)</w:t>
      </w:r>
      <w:proofErr w:type="gramEnd"/>
      <w:r w:rsidR="00F84F29">
        <w:rPr>
          <w:rFonts w:ascii="Times New Roman" w:hAnsi="Times New Roman" w:cs="Times New Roman"/>
          <w:sz w:val="24"/>
          <w:szCs w:val="24"/>
        </w:rPr>
        <w:t xml:space="preserve">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be notified immediately</w:t>
      </w:r>
      <w:r w:rsidRPr="00F84F29">
        <w:rPr>
          <w:rFonts w:ascii="Times New Roman" w:hAnsi="Times New Roman" w:cs="Times New Roman"/>
          <w:sz w:val="24"/>
          <w:szCs w:val="24"/>
        </w:rPr>
        <w:t>.</w:t>
      </w:r>
      <w:r w:rsidRPr="00F84F29">
        <w:rPr>
          <w:rFonts w:ascii="Times New Roman" w:hAnsi="Times New Roman" w:cs="Times New Roman"/>
          <w:color w:val="0000FF"/>
          <w:sz w:val="24"/>
          <w:szCs w:val="24"/>
        </w:rPr>
        <w:t xml:space="preserve"> </w:t>
      </w:r>
      <w:r w:rsidR="00F84F29" w:rsidRPr="00992BEB">
        <w:rPr>
          <w:rFonts w:ascii="Times New Roman" w:hAnsi="Times New Roman" w:cs="Times New Roman"/>
          <w:color w:val="0000FF"/>
          <w:sz w:val="24"/>
          <w:szCs w:val="24"/>
          <w:highlight w:val="yellow"/>
        </w:rPr>
        <w:t>____________</w:t>
      </w:r>
      <w:r>
        <w:rPr>
          <w:rFonts w:ascii="Times New Roman" w:hAnsi="Times New Roman" w:cs="Times New Roman"/>
          <w:sz w:val="24"/>
          <w:szCs w:val="24"/>
        </w:rPr>
        <w:t xml:space="preserve"> will serve as the lead coordinator for mitigation efforts. Governing officials or water board members will participate in unified command structure to assist in managing and mitigating the emergency incident.</w:t>
      </w:r>
      <w:r w:rsidR="00DE1D19">
        <w:rPr>
          <w:rFonts w:ascii="Times New Roman" w:hAnsi="Times New Roman" w:cs="Times New Roman"/>
          <w:sz w:val="24"/>
          <w:szCs w:val="24"/>
        </w:rPr>
        <w:t xml:space="preserve"> Refer to Table 1</w:t>
      </w:r>
      <w:r w:rsidR="004F7805">
        <w:rPr>
          <w:rFonts w:ascii="Times New Roman" w:hAnsi="Times New Roman" w:cs="Times New Roman"/>
          <w:sz w:val="24"/>
          <w:szCs w:val="24"/>
        </w:rPr>
        <w:t xml:space="preserve"> </w:t>
      </w:r>
      <w:r w:rsidR="0057508F">
        <w:rPr>
          <w:rFonts w:ascii="Times New Roman" w:hAnsi="Times New Roman" w:cs="Times New Roman"/>
          <w:sz w:val="24"/>
          <w:szCs w:val="24"/>
        </w:rPr>
        <w:t xml:space="preserve">on page </w:t>
      </w:r>
      <w:r w:rsidR="0057508F" w:rsidRPr="0057508F">
        <w:rPr>
          <w:rFonts w:ascii="Times New Roman" w:hAnsi="Times New Roman" w:cs="Times New Roman"/>
          <w:sz w:val="24"/>
          <w:szCs w:val="24"/>
          <w:highlight w:val="yellow"/>
        </w:rPr>
        <w:t>__</w:t>
      </w:r>
      <w:r w:rsidR="0057508F">
        <w:rPr>
          <w:rFonts w:ascii="Times New Roman" w:hAnsi="Times New Roman" w:cs="Times New Roman"/>
          <w:sz w:val="24"/>
          <w:szCs w:val="24"/>
        </w:rPr>
        <w:t xml:space="preserve"> </w:t>
      </w:r>
      <w:r w:rsidR="004F7805">
        <w:rPr>
          <w:rFonts w:ascii="Times New Roman" w:hAnsi="Times New Roman" w:cs="Times New Roman"/>
          <w:sz w:val="24"/>
          <w:szCs w:val="24"/>
        </w:rPr>
        <w:t xml:space="preserve">for contact information. </w:t>
      </w:r>
    </w:p>
    <w:p w:rsidR="008E3D00" w:rsidRDefault="008E3D00" w:rsidP="00653962">
      <w:pPr>
        <w:pStyle w:val="NoSpacing"/>
        <w:rPr>
          <w:rFonts w:ascii="Times New Roman" w:hAnsi="Times New Roman" w:cs="Times New Roman"/>
          <w:sz w:val="24"/>
          <w:szCs w:val="24"/>
        </w:rPr>
      </w:pPr>
    </w:p>
    <w:p w:rsidR="008E3D00" w:rsidRDefault="008E3D00" w:rsidP="00653962">
      <w:pPr>
        <w:pStyle w:val="NoSpacing"/>
        <w:rPr>
          <w:rFonts w:ascii="Times New Roman" w:hAnsi="Times New Roman" w:cs="Times New Roman"/>
          <w:b/>
          <w:bCs/>
          <w:sz w:val="24"/>
          <w:szCs w:val="24"/>
        </w:rPr>
      </w:pPr>
      <w:r>
        <w:rPr>
          <w:rFonts w:ascii="Times New Roman" w:hAnsi="Times New Roman" w:cs="Times New Roman"/>
          <w:b/>
          <w:bCs/>
          <w:sz w:val="24"/>
          <w:szCs w:val="24"/>
        </w:rPr>
        <w:t>V. CHEMICAL RELEASE ACTION STEPS</w:t>
      </w:r>
    </w:p>
    <w:p w:rsidR="008E3D00" w:rsidRDefault="008E3D00" w:rsidP="00653962">
      <w:pPr>
        <w:pStyle w:val="NoSpacing"/>
        <w:rPr>
          <w:rFonts w:ascii="Times New Roman" w:hAnsi="Times New Roman" w:cs="Times New Roman"/>
          <w:b/>
          <w:bCs/>
          <w:sz w:val="24"/>
          <w:szCs w:val="24"/>
        </w:rPr>
      </w:pPr>
    </w:p>
    <w:p w:rsidR="008E3D00" w:rsidRDefault="008E3D00" w:rsidP="00653962">
      <w:pPr>
        <w:pStyle w:val="NoSpacing"/>
        <w:rPr>
          <w:rFonts w:ascii="Times New Roman" w:hAnsi="Times New Roman" w:cs="Times New Roman"/>
          <w:sz w:val="24"/>
          <w:szCs w:val="24"/>
        </w:rPr>
      </w:pPr>
      <w:r>
        <w:rPr>
          <w:rFonts w:ascii="Times New Roman" w:hAnsi="Times New Roman" w:cs="Times New Roman"/>
          <w:sz w:val="24"/>
          <w:szCs w:val="24"/>
        </w:rPr>
        <w:t>The following emergency action guide will be implemented in the event of a chemical release or spill that may threaten any portion of the water supply system:</w:t>
      </w:r>
    </w:p>
    <w:p w:rsidR="008E3D00" w:rsidRDefault="008E3D00" w:rsidP="00653962">
      <w:pPr>
        <w:pStyle w:val="NoSpacing"/>
        <w:rPr>
          <w:rFonts w:ascii="Times New Roman" w:hAnsi="Times New Roman" w:cs="Times New Roman"/>
          <w:sz w:val="24"/>
          <w:szCs w:val="24"/>
        </w:rPr>
      </w:pPr>
    </w:p>
    <w:p w:rsidR="008E3D00" w:rsidRDefault="008E3D00" w:rsidP="00653962">
      <w:pPr>
        <w:pStyle w:val="NoSpacing"/>
        <w:rPr>
          <w:rFonts w:ascii="Times New Roman" w:hAnsi="Times New Roman" w:cs="Times New Roman"/>
          <w:b/>
          <w:bCs/>
          <w:sz w:val="24"/>
          <w:szCs w:val="24"/>
        </w:rPr>
      </w:pPr>
      <w:r>
        <w:rPr>
          <w:rFonts w:ascii="Times New Roman" w:hAnsi="Times New Roman" w:cs="Times New Roman"/>
          <w:b/>
          <w:bCs/>
          <w:sz w:val="24"/>
          <w:szCs w:val="24"/>
        </w:rPr>
        <w:t>1. EMERGENCY ACTION STEPS:</w:t>
      </w:r>
    </w:p>
    <w:p w:rsidR="008E3D00" w:rsidRDefault="00256CC0" w:rsidP="00653962">
      <w:pPr>
        <w:pStyle w:val="NoSpacing"/>
        <w:rPr>
          <w:rFonts w:ascii="Times New Roman" w:hAnsi="Times New Roman" w:cs="Times New Roman"/>
          <w:sz w:val="24"/>
          <w:szCs w:val="24"/>
        </w:rPr>
      </w:pPr>
      <w:r>
        <w:rPr>
          <w:rFonts w:ascii="Times New Roman" w:hAnsi="Times New Roman" w:cs="Times New Roman"/>
          <w:sz w:val="24"/>
          <w:szCs w:val="24"/>
        </w:rPr>
        <w:t xml:space="preserve">Figure 1 on page </w:t>
      </w:r>
      <w:r w:rsidRPr="00256CC0">
        <w:rPr>
          <w:rFonts w:ascii="Times New Roman" w:hAnsi="Times New Roman" w:cs="Times New Roman"/>
          <w:sz w:val="24"/>
          <w:szCs w:val="24"/>
          <w:highlight w:val="yellow"/>
        </w:rPr>
        <w:t>__</w:t>
      </w:r>
      <w:r w:rsidR="008E3D00">
        <w:rPr>
          <w:rFonts w:ascii="Times New Roman" w:hAnsi="Times New Roman" w:cs="Times New Roman"/>
          <w:sz w:val="24"/>
          <w:szCs w:val="24"/>
        </w:rPr>
        <w:t xml:space="preserve"> of this Contingency Pl</w:t>
      </w:r>
      <w:r w:rsidR="004F7805">
        <w:rPr>
          <w:rFonts w:ascii="Times New Roman" w:hAnsi="Times New Roman" w:cs="Times New Roman"/>
          <w:sz w:val="24"/>
          <w:szCs w:val="24"/>
        </w:rPr>
        <w:t>an provides an emergency action guide</w:t>
      </w:r>
      <w:r w:rsidR="008E3D00">
        <w:rPr>
          <w:rFonts w:ascii="Times New Roman" w:hAnsi="Times New Roman" w:cs="Times New Roman"/>
          <w:sz w:val="24"/>
          <w:szCs w:val="24"/>
        </w:rPr>
        <w:t xml:space="preserve"> that may be implemented immediately upon discovery of a chemical spill or other event that threatens </w:t>
      </w:r>
      <w:r w:rsidR="009A25BE">
        <w:rPr>
          <w:rFonts w:ascii="Times New Roman" w:hAnsi="Times New Roman" w:cs="Times New Roman"/>
          <w:i/>
          <w:color w:val="0000FF"/>
          <w:sz w:val="24"/>
          <w:szCs w:val="24"/>
        </w:rPr>
        <w:t>system name’s</w:t>
      </w:r>
      <w:r w:rsidR="008E3D00">
        <w:rPr>
          <w:rFonts w:ascii="Times New Roman" w:hAnsi="Times New Roman" w:cs="Times New Roman"/>
          <w:sz w:val="24"/>
          <w:szCs w:val="24"/>
        </w:rPr>
        <w:t xml:space="preserve"> drinking water sources. </w:t>
      </w:r>
      <w:r w:rsidR="004F7805">
        <w:rPr>
          <w:rFonts w:ascii="Times New Roman" w:hAnsi="Times New Roman" w:cs="Times New Roman"/>
          <w:sz w:val="24"/>
          <w:szCs w:val="24"/>
        </w:rPr>
        <w:t xml:space="preserve">The </w:t>
      </w:r>
      <w:r w:rsidR="008E3D00">
        <w:rPr>
          <w:rFonts w:ascii="Times New Roman" w:hAnsi="Times New Roman" w:cs="Times New Roman"/>
          <w:sz w:val="24"/>
          <w:szCs w:val="24"/>
        </w:rPr>
        <w:t>best protective step to maintain system integrity is to isolate first, then investigate further. It MUST be understood, however, that no one should enter into a hazardous environment unless properly trained and equipped to do so. Actions should be taken using the Idaho Hazardous Materials Response Plan and the Idaho Transportation Department (ITD) Guidebook to determine exclusion zones and protective actions.</w:t>
      </w:r>
    </w:p>
    <w:p w:rsidR="00F9257E" w:rsidRDefault="00F9257E" w:rsidP="00653962">
      <w:pPr>
        <w:pStyle w:val="NoSpacing"/>
        <w:rPr>
          <w:rFonts w:ascii="Times New Roman" w:hAnsi="Times New Roman" w:cs="Times New Roman"/>
          <w:sz w:val="24"/>
          <w:szCs w:val="24"/>
        </w:rPr>
      </w:pPr>
    </w:p>
    <w:p w:rsidR="00F9257E" w:rsidRDefault="00F9257E" w:rsidP="0057508F">
      <w:pPr>
        <w:spacing w:line="240" w:lineRule="auto"/>
        <w:rPr>
          <w:rFonts w:ascii="Times New Roman" w:hAnsi="Times New Roman" w:cs="Times New Roman"/>
          <w:sz w:val="24"/>
          <w:szCs w:val="24"/>
        </w:rPr>
      </w:pPr>
      <w:r w:rsidRPr="00F9257E">
        <w:rPr>
          <w:rFonts w:ascii="Times New Roman" w:hAnsi="Times New Roman" w:cs="Times New Roman"/>
          <w:sz w:val="24"/>
          <w:szCs w:val="24"/>
        </w:rPr>
        <w:t xml:space="preserve">To find a copy of the Idaho Hazardous Materials Response Plan, visit DEQ’s website at: </w:t>
      </w:r>
      <w:r w:rsidRPr="0057508F">
        <w:rPr>
          <w:rFonts w:ascii="Times New Roman" w:hAnsi="Times New Roman" w:cs="Times New Roman"/>
          <w:i/>
          <w:color w:val="0000FF"/>
          <w:sz w:val="24"/>
          <w:szCs w:val="24"/>
        </w:rPr>
        <w:t>http://bhs.idaho.gov/Pages/HazardousMaterials/Plan.aspx</w:t>
      </w:r>
      <w:r w:rsidRPr="00F9257E">
        <w:rPr>
          <w:rFonts w:ascii="Times New Roman" w:hAnsi="Times New Roman" w:cs="Times New Roman"/>
          <w:sz w:val="24"/>
          <w:szCs w:val="24"/>
        </w:rPr>
        <w:t xml:space="preserve"> or call your regional DEQ contact listed on page </w:t>
      </w:r>
      <w:r w:rsidR="000672F1" w:rsidRPr="000672F1">
        <w:rPr>
          <w:rFonts w:ascii="Times New Roman" w:hAnsi="Times New Roman" w:cs="Times New Roman"/>
          <w:sz w:val="24"/>
          <w:szCs w:val="24"/>
          <w:highlight w:val="yellow"/>
        </w:rPr>
        <w:t>__</w:t>
      </w:r>
      <w:r w:rsidR="000672F1">
        <w:rPr>
          <w:rFonts w:ascii="Times New Roman" w:hAnsi="Times New Roman" w:cs="Times New Roman"/>
          <w:sz w:val="24"/>
          <w:szCs w:val="24"/>
        </w:rPr>
        <w:t>.</w:t>
      </w:r>
      <w:r w:rsidRPr="00F9257E">
        <w:rPr>
          <w:rFonts w:ascii="Times New Roman" w:hAnsi="Times New Roman" w:cs="Times New Roman"/>
          <w:sz w:val="24"/>
          <w:szCs w:val="24"/>
        </w:rPr>
        <w:t xml:space="preserve"> </w:t>
      </w:r>
      <w:r w:rsidR="0057508F">
        <w:rPr>
          <w:rFonts w:ascii="Times New Roman" w:hAnsi="Times New Roman" w:cs="Times New Roman"/>
          <w:sz w:val="24"/>
          <w:szCs w:val="24"/>
        </w:rPr>
        <w:t>The following action steps should be taken:</w:t>
      </w:r>
    </w:p>
    <w:p w:rsidR="008E3D00" w:rsidRDefault="008E3D00" w:rsidP="004E3D2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If not already established by emergency response agencies, an Incident Command System (ICS) will be established. If an ICS is already established, the water operator, system engineer and/or governing board/officials will coordinate and serve as liaisons wi</w:t>
      </w:r>
      <w:r w:rsidR="002C630C">
        <w:rPr>
          <w:rFonts w:ascii="Times New Roman" w:hAnsi="Times New Roman" w:cs="Times New Roman"/>
          <w:sz w:val="24"/>
          <w:szCs w:val="24"/>
        </w:rPr>
        <w:t>th the Incident Commander to ass</w:t>
      </w:r>
      <w:r>
        <w:rPr>
          <w:rFonts w:ascii="Times New Roman" w:hAnsi="Times New Roman" w:cs="Times New Roman"/>
          <w:sz w:val="24"/>
          <w:szCs w:val="24"/>
        </w:rPr>
        <w:t>ess threats and implement water system protection measures.</w:t>
      </w:r>
    </w:p>
    <w:p w:rsidR="008E3D00" w:rsidRDefault="008E3D00" w:rsidP="004E3D2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not already done by the Incident Commander, the </w:t>
      </w:r>
      <w:smartTag w:uri="urn:schemas-microsoft-com:office:smarttags" w:element="place">
        <w:smartTag w:uri="urn:schemas-microsoft-com:office:smarttags" w:element="PlaceName">
          <w:r>
            <w:rPr>
              <w:rFonts w:ascii="Times New Roman" w:hAnsi="Times New Roman" w:cs="Times New Roman"/>
              <w:sz w:val="24"/>
              <w:szCs w:val="24"/>
            </w:rPr>
            <w:t>Idaho</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State</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Communications</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Center</w:t>
          </w:r>
        </w:smartTag>
      </w:smartTag>
      <w:r>
        <w:rPr>
          <w:rFonts w:ascii="Times New Roman" w:hAnsi="Times New Roman" w:cs="Times New Roman"/>
          <w:sz w:val="24"/>
          <w:szCs w:val="24"/>
        </w:rPr>
        <w:t xml:space="preserve"> (State Com) will be notified of the type and properties of the release. Contact phone number is </w:t>
      </w:r>
      <w:smartTag w:uri="urn:schemas-microsoft-com:office:smarttags" w:element="phone">
        <w:smartTagPr>
          <w:attr w:uri="urn:schemas-microsoft-com:office:office" w:name="ls" w:val="trans"/>
          <w:attr w:name="phonenumber" w:val="1800$$$$$"/>
        </w:smartTagPr>
        <w:r w:rsidRPr="00317B7B">
          <w:rPr>
            <w:rFonts w:ascii="Times New Roman" w:hAnsi="Times New Roman" w:cs="Times New Roman"/>
            <w:b/>
            <w:color w:val="FF0000"/>
            <w:sz w:val="24"/>
            <w:szCs w:val="24"/>
          </w:rPr>
          <w:t>1-800-632-8000</w:t>
        </w:r>
      </w:smartTag>
      <w:r>
        <w:rPr>
          <w:rFonts w:ascii="Times New Roman" w:hAnsi="Times New Roman" w:cs="Times New Roman"/>
          <w:sz w:val="24"/>
          <w:szCs w:val="24"/>
        </w:rPr>
        <w:t>.</w:t>
      </w:r>
    </w:p>
    <w:p w:rsidR="008E3D00" w:rsidRDefault="008E3D00" w:rsidP="004E3D2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The water operator will initiate system source isolation (e.g. shutting down wells; isolating spring sources, etc.) as determined appropriate for the event.</w:t>
      </w:r>
    </w:p>
    <w:p w:rsidR="008E3D00" w:rsidRDefault="008E3D00" w:rsidP="004E3D2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Working with the water operator and </w:t>
      </w:r>
      <w:r w:rsidR="009A25BE">
        <w:rPr>
          <w:rFonts w:ascii="Times New Roman" w:hAnsi="Times New Roman" w:cs="Times New Roman"/>
          <w:i/>
          <w:color w:val="0000FF"/>
          <w:sz w:val="24"/>
          <w:szCs w:val="24"/>
        </w:rPr>
        <w:t>city council/</w:t>
      </w:r>
      <w:r w:rsidRPr="009A25BE">
        <w:rPr>
          <w:rFonts w:ascii="Times New Roman" w:hAnsi="Times New Roman" w:cs="Times New Roman"/>
          <w:i/>
          <w:color w:val="0000FF"/>
          <w:sz w:val="24"/>
          <w:szCs w:val="24"/>
        </w:rPr>
        <w:t xml:space="preserve"> board member</w:t>
      </w:r>
      <w:r w:rsidR="009A25BE">
        <w:rPr>
          <w:rFonts w:ascii="Times New Roman" w:hAnsi="Times New Roman" w:cs="Times New Roman"/>
          <w:i/>
          <w:color w:val="0000FF"/>
          <w:sz w:val="24"/>
          <w:szCs w:val="24"/>
        </w:rPr>
        <w:t>s/mayor</w:t>
      </w:r>
      <w:r>
        <w:rPr>
          <w:rFonts w:ascii="Times New Roman" w:hAnsi="Times New Roman" w:cs="Times New Roman"/>
          <w:sz w:val="24"/>
          <w:szCs w:val="24"/>
        </w:rPr>
        <w:t>, public notifications, water usage restrictions, and priority use protocol will be implemented as necessary.</w:t>
      </w:r>
    </w:p>
    <w:p w:rsidR="008E3D00" w:rsidRDefault="008E3D00" w:rsidP="004E3D2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Idaho Department of Environmental Quality (DEQ), District Health Department, and other state and/or federal agency(s) that may be involved will be consulted and coordinated with to ensure the mediation and safety of delivered drinking water.</w:t>
      </w:r>
    </w:p>
    <w:p w:rsidR="008E3D00" w:rsidRDefault="008E3D00" w:rsidP="007A67E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If the event</w:t>
      </w:r>
      <w:r w:rsidR="00FA793E">
        <w:rPr>
          <w:rFonts w:ascii="Times New Roman" w:hAnsi="Times New Roman" w:cs="Times New Roman"/>
          <w:sz w:val="24"/>
          <w:szCs w:val="24"/>
        </w:rPr>
        <w:t xml:space="preserve"> makes drinking water unusable,</w:t>
      </w:r>
      <w:r>
        <w:rPr>
          <w:rFonts w:ascii="Times New Roman" w:hAnsi="Times New Roman" w:cs="Times New Roman"/>
          <w:sz w:val="24"/>
          <w:szCs w:val="24"/>
        </w:rPr>
        <w:t xml:space="preserve"> the need to supply supplemental drinking water (bottled water, etc.) will be assessed and determined by the water operator and </w:t>
      </w:r>
      <w:r w:rsidR="007A67E3" w:rsidRPr="007A67E3">
        <w:rPr>
          <w:rFonts w:ascii="Times New Roman" w:hAnsi="Times New Roman" w:cs="Times New Roman"/>
          <w:i/>
          <w:color w:val="0000FF"/>
          <w:sz w:val="24"/>
          <w:szCs w:val="24"/>
        </w:rPr>
        <w:t>city council/ board members/mayor</w:t>
      </w:r>
      <w:r w:rsidR="007A67E3">
        <w:rPr>
          <w:rFonts w:ascii="Times New Roman" w:hAnsi="Times New Roman" w:cs="Times New Roman"/>
          <w:i/>
          <w:color w:val="0000FF"/>
          <w:sz w:val="24"/>
          <w:szCs w:val="24"/>
        </w:rPr>
        <w:t>’s</w:t>
      </w:r>
      <w:r w:rsidR="007A67E3" w:rsidRPr="007A67E3">
        <w:rPr>
          <w:rFonts w:ascii="Times New Roman" w:hAnsi="Times New Roman" w:cs="Times New Roman"/>
          <w:sz w:val="24"/>
          <w:szCs w:val="24"/>
        </w:rPr>
        <w:t xml:space="preserve"> </w:t>
      </w:r>
      <w:r>
        <w:rPr>
          <w:rFonts w:ascii="Times New Roman" w:hAnsi="Times New Roman" w:cs="Times New Roman"/>
          <w:sz w:val="24"/>
          <w:szCs w:val="24"/>
        </w:rPr>
        <w:t>leadership.</w:t>
      </w:r>
    </w:p>
    <w:p w:rsidR="008E3D00" w:rsidRPr="00D44E9E" w:rsidRDefault="008E3D00" w:rsidP="004E3D2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keeping with the County Emergency Operations Plan, the </w:t>
      </w:r>
      <w:smartTag w:uri="urn:schemas-microsoft-com:office:smarttags" w:element="place">
        <w:smartTag w:uri="urn:schemas-microsoft-com:office:smarttags" w:element="PlaceType">
          <w:r>
            <w:rPr>
              <w:rFonts w:ascii="Times New Roman" w:hAnsi="Times New Roman" w:cs="Times New Roman"/>
              <w:sz w:val="24"/>
              <w:szCs w:val="24"/>
            </w:rPr>
            <w:t>County</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Office</w:t>
          </w:r>
        </w:smartTag>
      </w:smartTag>
      <w:r>
        <w:rPr>
          <w:rFonts w:ascii="Times New Roman" w:hAnsi="Times New Roman" w:cs="Times New Roman"/>
          <w:sz w:val="24"/>
          <w:szCs w:val="24"/>
        </w:rPr>
        <w:t xml:space="preserve"> of Emergency Management and the Bureau of Disaster Services Area Field Officer (BDSAFO) will be notified. In the event that needed resources are not available within the County, the County Emergency Manager and BDSAFO will work through the </w:t>
      </w:r>
      <w:smartTag w:uri="urn:schemas-microsoft-com:office:smarttags" w:element="place">
        <w:smartTag w:uri="urn:schemas-microsoft-com:office:smarttags" w:element="PlaceType">
          <w:r>
            <w:rPr>
              <w:rFonts w:ascii="Times New Roman" w:hAnsi="Times New Roman" w:cs="Times New Roman"/>
              <w:sz w:val="24"/>
              <w:szCs w:val="24"/>
            </w:rPr>
            <w:t>State</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Emergency</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Operations</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Center</w:t>
          </w:r>
        </w:smartTag>
      </w:smartTag>
      <w:r>
        <w:rPr>
          <w:rFonts w:ascii="Times New Roman" w:hAnsi="Times New Roman" w:cs="Times New Roman"/>
          <w:sz w:val="24"/>
          <w:szCs w:val="24"/>
        </w:rPr>
        <w:t xml:space="preserve"> to facilitate resource requests.</w:t>
      </w:r>
    </w:p>
    <w:p w:rsidR="008E3D00" w:rsidRDefault="008E3D00" w:rsidP="00653962">
      <w:pPr>
        <w:pStyle w:val="NoSpacing"/>
        <w:rPr>
          <w:rFonts w:ascii="Times New Roman" w:hAnsi="Times New Roman" w:cs="Times New Roman"/>
          <w:b/>
          <w:bCs/>
          <w:sz w:val="24"/>
          <w:szCs w:val="24"/>
        </w:rPr>
      </w:pPr>
    </w:p>
    <w:p w:rsidR="008E3D00" w:rsidRDefault="008E3D00" w:rsidP="00653962">
      <w:pPr>
        <w:pStyle w:val="NoSpacing"/>
        <w:rPr>
          <w:rFonts w:ascii="Times New Roman" w:hAnsi="Times New Roman" w:cs="Times New Roman"/>
          <w:b/>
          <w:bCs/>
          <w:sz w:val="24"/>
          <w:szCs w:val="24"/>
        </w:rPr>
      </w:pPr>
      <w:r>
        <w:rPr>
          <w:rFonts w:ascii="Times New Roman" w:hAnsi="Times New Roman" w:cs="Times New Roman"/>
          <w:b/>
          <w:bCs/>
          <w:sz w:val="24"/>
          <w:szCs w:val="24"/>
        </w:rPr>
        <w:t>2. PRIORITIES FOR USE OF DRINKING WATER DURING WATER SUPPLY EMERGENCIES</w:t>
      </w:r>
    </w:p>
    <w:p w:rsidR="00366264" w:rsidRDefault="008E3D00" w:rsidP="00653962">
      <w:pPr>
        <w:pStyle w:val="NoSpacing"/>
        <w:rPr>
          <w:rFonts w:ascii="Times New Roman" w:hAnsi="Times New Roman" w:cs="Times New Roman"/>
          <w:sz w:val="24"/>
          <w:szCs w:val="24"/>
        </w:rPr>
      </w:pPr>
      <w:r>
        <w:rPr>
          <w:rFonts w:ascii="Times New Roman" w:hAnsi="Times New Roman" w:cs="Times New Roman"/>
          <w:sz w:val="24"/>
          <w:szCs w:val="24"/>
        </w:rPr>
        <w:t xml:space="preserve">During periods of water system emergencies, priorities for use of drinking water may be established depending upon the severity and anticipated duration of the emergency. Those services and uses determined less critical to public health and safety will be suspended for a period to be determined by the </w:t>
      </w:r>
      <w:r w:rsidR="00243BE8">
        <w:rPr>
          <w:rFonts w:ascii="Times New Roman" w:hAnsi="Times New Roman" w:cs="Times New Roman"/>
          <w:i/>
          <w:color w:val="0000FF"/>
          <w:sz w:val="24"/>
          <w:szCs w:val="24"/>
        </w:rPr>
        <w:t>system name.</w:t>
      </w:r>
      <w:r>
        <w:rPr>
          <w:rFonts w:ascii="Times New Roman" w:hAnsi="Times New Roman" w:cs="Times New Roman"/>
          <w:sz w:val="24"/>
          <w:szCs w:val="24"/>
        </w:rPr>
        <w:t xml:space="preserve"> This Contingency Plan is developed to prepare for management in the event of a water system emergency, and shall not be deemed to contravene the authority of </w:t>
      </w:r>
      <w:r w:rsidR="00243BE8" w:rsidRPr="00243BE8">
        <w:rPr>
          <w:rFonts w:ascii="Times New Roman" w:hAnsi="Times New Roman" w:cs="Times New Roman"/>
          <w:i/>
          <w:color w:val="0000FF"/>
          <w:sz w:val="24"/>
          <w:szCs w:val="24"/>
        </w:rPr>
        <w:t xml:space="preserve">city council/ board members/mayor’s </w:t>
      </w:r>
      <w:r w:rsidRPr="00243BE8">
        <w:rPr>
          <w:rFonts w:ascii="Times New Roman" w:hAnsi="Times New Roman" w:cs="Times New Roman"/>
          <w:sz w:val="24"/>
          <w:szCs w:val="24"/>
        </w:rPr>
        <w:t>leadership</w:t>
      </w:r>
      <w:r>
        <w:rPr>
          <w:rFonts w:ascii="Times New Roman" w:hAnsi="Times New Roman" w:cs="Times New Roman"/>
          <w:sz w:val="24"/>
          <w:szCs w:val="24"/>
        </w:rPr>
        <w:t xml:space="preserve">. It is recognized that </w:t>
      </w:r>
      <w:r w:rsidR="007B5101">
        <w:rPr>
          <w:rFonts w:ascii="Times New Roman" w:hAnsi="Times New Roman" w:cs="Times New Roman"/>
          <w:sz w:val="24"/>
          <w:szCs w:val="24"/>
        </w:rPr>
        <w:t xml:space="preserve">the </w:t>
      </w:r>
      <w:r w:rsidR="009E49E3">
        <w:rPr>
          <w:rFonts w:ascii="Times New Roman" w:hAnsi="Times New Roman" w:cs="Times New Roman"/>
          <w:i/>
          <w:color w:val="0000FF"/>
          <w:sz w:val="24"/>
          <w:szCs w:val="24"/>
        </w:rPr>
        <w:t xml:space="preserve"> </w:t>
      </w:r>
      <w:r w:rsidR="00243BE8" w:rsidRPr="00243BE8">
        <w:rPr>
          <w:rFonts w:ascii="Times New Roman" w:hAnsi="Times New Roman" w:cs="Times New Roman"/>
          <w:color w:val="0000FF"/>
          <w:sz w:val="24"/>
          <w:szCs w:val="24"/>
        </w:rPr>
        <w:t xml:space="preserve"> </w:t>
      </w:r>
      <w:r>
        <w:rPr>
          <w:rFonts w:ascii="Times New Roman" w:hAnsi="Times New Roman" w:cs="Times New Roman"/>
          <w:sz w:val="24"/>
          <w:szCs w:val="24"/>
        </w:rPr>
        <w:t xml:space="preserve">may exercise its authority and impose other more or less restrictive controls, based upon the particular event. </w:t>
      </w:r>
    </w:p>
    <w:p w:rsidR="00366264" w:rsidRDefault="00366264" w:rsidP="00653962">
      <w:pPr>
        <w:pStyle w:val="NoSpacing"/>
        <w:rPr>
          <w:rFonts w:ascii="Times New Roman" w:hAnsi="Times New Roman" w:cs="Times New Roman"/>
          <w:sz w:val="24"/>
          <w:szCs w:val="24"/>
        </w:rPr>
      </w:pPr>
    </w:p>
    <w:p w:rsidR="008E3D00" w:rsidRPr="00A81E74" w:rsidRDefault="00BB7E9C" w:rsidP="00653962">
      <w:pPr>
        <w:pStyle w:val="NoSpacing"/>
        <w:rPr>
          <w:rFonts w:ascii="Times New Roman" w:hAnsi="Times New Roman" w:cs="Times New Roman"/>
          <w:b/>
          <w:sz w:val="24"/>
          <w:szCs w:val="24"/>
        </w:rPr>
      </w:pPr>
      <w:r>
        <w:rPr>
          <w:rFonts w:ascii="Times New Roman" w:hAnsi="Times New Roman" w:cs="Times New Roman"/>
          <w:b/>
          <w:sz w:val="24"/>
          <w:szCs w:val="24"/>
        </w:rPr>
        <w:t>Table 4</w:t>
      </w:r>
      <w:r w:rsidR="00FB33A0" w:rsidRPr="00A81E74">
        <w:rPr>
          <w:rFonts w:ascii="Times New Roman" w:hAnsi="Times New Roman" w:cs="Times New Roman"/>
          <w:b/>
          <w:sz w:val="24"/>
          <w:szCs w:val="24"/>
        </w:rPr>
        <w:t xml:space="preserve">. </w:t>
      </w:r>
      <w:r w:rsidR="00366264" w:rsidRPr="00A81E74">
        <w:rPr>
          <w:rFonts w:ascii="Times New Roman" w:hAnsi="Times New Roman" w:cs="Times New Roman"/>
          <w:b/>
          <w:sz w:val="24"/>
          <w:szCs w:val="24"/>
        </w:rPr>
        <w:t xml:space="preserve">Prioritizing Water Use During Restrictions and Emergencies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4"/>
        <w:gridCol w:w="2394"/>
        <w:gridCol w:w="2394"/>
        <w:gridCol w:w="2394"/>
      </w:tblGrid>
      <w:tr w:rsidR="008E3D00" w:rsidRPr="00143CE0">
        <w:tc>
          <w:tcPr>
            <w:tcW w:w="2394" w:type="dxa"/>
            <w:tcBorders>
              <w:top w:val="single" w:sz="2" w:space="0" w:color="000000"/>
              <w:left w:val="single" w:sz="2" w:space="0" w:color="000000"/>
              <w:bottom w:val="single" w:sz="2" w:space="0" w:color="000000"/>
              <w:right w:val="single" w:sz="2" w:space="0" w:color="000000"/>
            </w:tcBorders>
          </w:tcPr>
          <w:p w:rsidR="008E3D00" w:rsidRPr="00143CE0" w:rsidRDefault="008E3D00" w:rsidP="00B32DE0">
            <w:pPr>
              <w:pStyle w:val="NoSpacing"/>
              <w:rPr>
                <w:rFonts w:ascii="Times New Roman" w:hAnsi="Times New Roman" w:cs="Times New Roman"/>
                <w:sz w:val="24"/>
                <w:szCs w:val="24"/>
              </w:rPr>
            </w:pPr>
          </w:p>
        </w:tc>
        <w:tc>
          <w:tcPr>
            <w:tcW w:w="2394" w:type="dxa"/>
            <w:tcBorders>
              <w:top w:val="single" w:sz="2" w:space="0" w:color="000000"/>
              <w:left w:val="single" w:sz="2" w:space="0" w:color="000000"/>
              <w:bottom w:val="single" w:sz="2" w:space="0" w:color="000000"/>
              <w:right w:val="single" w:sz="2" w:space="0" w:color="000000"/>
            </w:tcBorders>
          </w:tcPr>
          <w:p w:rsidR="008E3D00" w:rsidRPr="00143CE0" w:rsidRDefault="008E3D00" w:rsidP="00143CE0">
            <w:pPr>
              <w:pStyle w:val="NoSpacing"/>
              <w:jc w:val="center"/>
              <w:rPr>
                <w:rFonts w:ascii="Times New Roman" w:hAnsi="Times New Roman" w:cs="Times New Roman"/>
                <w:b/>
                <w:bCs/>
                <w:sz w:val="24"/>
                <w:szCs w:val="24"/>
              </w:rPr>
            </w:pPr>
            <w:r w:rsidRPr="00143CE0">
              <w:rPr>
                <w:rFonts w:ascii="Times New Roman" w:hAnsi="Times New Roman" w:cs="Times New Roman"/>
                <w:b/>
                <w:bCs/>
                <w:sz w:val="24"/>
                <w:szCs w:val="24"/>
              </w:rPr>
              <w:t>Use Advisory</w:t>
            </w:r>
          </w:p>
        </w:tc>
        <w:tc>
          <w:tcPr>
            <w:tcW w:w="2394" w:type="dxa"/>
            <w:tcBorders>
              <w:top w:val="single" w:sz="2" w:space="0" w:color="000000"/>
              <w:left w:val="single" w:sz="2" w:space="0" w:color="000000"/>
              <w:bottom w:val="single" w:sz="2" w:space="0" w:color="000000"/>
              <w:right w:val="single" w:sz="2" w:space="0" w:color="000000"/>
            </w:tcBorders>
          </w:tcPr>
          <w:p w:rsidR="008E3D00" w:rsidRPr="00143CE0" w:rsidRDefault="008E3D00" w:rsidP="00143CE0">
            <w:pPr>
              <w:pStyle w:val="NoSpacing"/>
              <w:jc w:val="center"/>
              <w:rPr>
                <w:rFonts w:ascii="Times New Roman" w:hAnsi="Times New Roman" w:cs="Times New Roman"/>
                <w:b/>
                <w:bCs/>
                <w:sz w:val="24"/>
                <w:szCs w:val="24"/>
              </w:rPr>
            </w:pPr>
            <w:r w:rsidRPr="00143CE0">
              <w:rPr>
                <w:rFonts w:ascii="Times New Roman" w:hAnsi="Times New Roman" w:cs="Times New Roman"/>
                <w:b/>
                <w:bCs/>
                <w:sz w:val="24"/>
                <w:szCs w:val="24"/>
              </w:rPr>
              <w:t>Priority Use</w:t>
            </w:r>
          </w:p>
        </w:tc>
        <w:tc>
          <w:tcPr>
            <w:tcW w:w="2394" w:type="dxa"/>
            <w:tcBorders>
              <w:top w:val="single" w:sz="2" w:space="0" w:color="000000"/>
              <w:left w:val="single" w:sz="2" w:space="0" w:color="000000"/>
              <w:bottom w:val="single" w:sz="2" w:space="0" w:color="000000"/>
              <w:right w:val="single" w:sz="2" w:space="0" w:color="000000"/>
            </w:tcBorders>
          </w:tcPr>
          <w:p w:rsidR="008E3D00" w:rsidRPr="00143CE0" w:rsidRDefault="008E3D00" w:rsidP="00143CE0">
            <w:pPr>
              <w:pStyle w:val="NoSpacing"/>
              <w:jc w:val="center"/>
              <w:rPr>
                <w:rFonts w:ascii="Times New Roman" w:hAnsi="Times New Roman" w:cs="Times New Roman"/>
                <w:b/>
                <w:bCs/>
                <w:sz w:val="24"/>
                <w:szCs w:val="24"/>
              </w:rPr>
            </w:pPr>
            <w:r w:rsidRPr="00143CE0">
              <w:rPr>
                <w:rFonts w:ascii="Times New Roman" w:hAnsi="Times New Roman" w:cs="Times New Roman"/>
                <w:b/>
                <w:bCs/>
                <w:sz w:val="24"/>
                <w:szCs w:val="24"/>
              </w:rPr>
              <w:t>Prohibited Use</w:t>
            </w:r>
          </w:p>
        </w:tc>
      </w:tr>
      <w:tr w:rsidR="008E3D00" w:rsidRPr="00143CE0">
        <w:tc>
          <w:tcPr>
            <w:tcW w:w="2394" w:type="dxa"/>
            <w:tcBorders>
              <w:top w:val="single" w:sz="2" w:space="0" w:color="000000"/>
            </w:tcBorders>
          </w:tcPr>
          <w:p w:rsidR="008E3D00" w:rsidRPr="00143CE0" w:rsidRDefault="008E3D00" w:rsidP="00B32DE0">
            <w:pPr>
              <w:pStyle w:val="NoSpacing"/>
              <w:rPr>
                <w:rFonts w:ascii="Times New Roman" w:hAnsi="Times New Roman" w:cs="Times New Roman"/>
                <w:sz w:val="24"/>
                <w:szCs w:val="24"/>
              </w:rPr>
            </w:pPr>
            <w:r w:rsidRPr="00143CE0">
              <w:rPr>
                <w:rFonts w:ascii="Times New Roman" w:hAnsi="Times New Roman" w:cs="Times New Roman"/>
                <w:sz w:val="24"/>
                <w:szCs w:val="24"/>
              </w:rPr>
              <w:t>Level 1: Minor contaminants – follow Health District recommendations</w:t>
            </w:r>
          </w:p>
        </w:tc>
        <w:tc>
          <w:tcPr>
            <w:tcW w:w="2394" w:type="dxa"/>
            <w:tcBorders>
              <w:top w:val="single" w:sz="2" w:space="0" w:color="000000"/>
            </w:tcBorders>
          </w:tcPr>
          <w:p w:rsidR="008E3D00" w:rsidRPr="00143CE0" w:rsidRDefault="008E3D00" w:rsidP="00B32DE0">
            <w:pPr>
              <w:pStyle w:val="NoSpacing"/>
              <w:rPr>
                <w:rFonts w:ascii="Times New Roman" w:hAnsi="Times New Roman" w:cs="Times New Roman"/>
                <w:sz w:val="24"/>
                <w:szCs w:val="24"/>
              </w:rPr>
            </w:pPr>
            <w:r w:rsidRPr="00143CE0">
              <w:rPr>
                <w:rFonts w:ascii="Times New Roman" w:hAnsi="Times New Roman" w:cs="Times New Roman"/>
                <w:sz w:val="24"/>
                <w:szCs w:val="24"/>
              </w:rPr>
              <w:t>Boil Order</w:t>
            </w:r>
            <w:r w:rsidR="00B3776F">
              <w:rPr>
                <w:rFonts w:ascii="Times New Roman" w:hAnsi="Times New Roman" w:cs="Times New Roman"/>
                <w:sz w:val="24"/>
                <w:szCs w:val="24"/>
              </w:rPr>
              <w:t xml:space="preserve">, or other treatment dependent upon nature of the contaminant. Follow Health District recommendations. </w:t>
            </w:r>
          </w:p>
        </w:tc>
        <w:tc>
          <w:tcPr>
            <w:tcW w:w="2394" w:type="dxa"/>
            <w:tcBorders>
              <w:top w:val="single" w:sz="2" w:space="0" w:color="000000"/>
            </w:tcBorders>
          </w:tcPr>
          <w:p w:rsidR="008E3D00" w:rsidRPr="00143CE0" w:rsidRDefault="008E3D00" w:rsidP="00B32DE0">
            <w:pPr>
              <w:pStyle w:val="NoSpacing"/>
              <w:rPr>
                <w:rFonts w:ascii="Times New Roman" w:hAnsi="Times New Roman" w:cs="Times New Roman"/>
                <w:sz w:val="24"/>
                <w:szCs w:val="24"/>
              </w:rPr>
            </w:pPr>
            <w:r w:rsidRPr="00143CE0">
              <w:rPr>
                <w:rFonts w:ascii="Times New Roman" w:hAnsi="Times New Roman" w:cs="Times New Roman"/>
                <w:sz w:val="24"/>
                <w:szCs w:val="24"/>
              </w:rPr>
              <w:t>Drinking Water</w:t>
            </w:r>
          </w:p>
          <w:p w:rsidR="008E3D00" w:rsidRPr="00143CE0" w:rsidRDefault="008E3D00" w:rsidP="00B32DE0">
            <w:pPr>
              <w:pStyle w:val="NoSpacing"/>
              <w:rPr>
                <w:rFonts w:ascii="Times New Roman" w:hAnsi="Times New Roman" w:cs="Times New Roman"/>
                <w:sz w:val="24"/>
                <w:szCs w:val="24"/>
              </w:rPr>
            </w:pPr>
          </w:p>
          <w:p w:rsidR="008E3D00" w:rsidRPr="00143CE0" w:rsidRDefault="008E3D00" w:rsidP="00B32DE0">
            <w:pPr>
              <w:pStyle w:val="NoSpacing"/>
              <w:rPr>
                <w:rFonts w:ascii="Times New Roman" w:hAnsi="Times New Roman" w:cs="Times New Roman"/>
                <w:sz w:val="24"/>
                <w:szCs w:val="24"/>
              </w:rPr>
            </w:pPr>
            <w:r w:rsidRPr="00143CE0">
              <w:rPr>
                <w:rFonts w:ascii="Times New Roman" w:hAnsi="Times New Roman" w:cs="Times New Roman"/>
                <w:sz w:val="24"/>
                <w:szCs w:val="24"/>
              </w:rPr>
              <w:t>Yard and other uses</w:t>
            </w:r>
          </w:p>
        </w:tc>
        <w:tc>
          <w:tcPr>
            <w:tcW w:w="2394" w:type="dxa"/>
            <w:tcBorders>
              <w:top w:val="single" w:sz="2" w:space="0" w:color="000000"/>
            </w:tcBorders>
          </w:tcPr>
          <w:p w:rsidR="008E3D00" w:rsidRPr="00143CE0" w:rsidRDefault="008E3D00" w:rsidP="00B32DE0">
            <w:pPr>
              <w:pStyle w:val="NoSpacing"/>
              <w:rPr>
                <w:rFonts w:ascii="Times New Roman" w:hAnsi="Times New Roman" w:cs="Times New Roman"/>
                <w:sz w:val="24"/>
                <w:szCs w:val="24"/>
              </w:rPr>
            </w:pPr>
            <w:r w:rsidRPr="00143CE0">
              <w:rPr>
                <w:rFonts w:ascii="Times New Roman" w:hAnsi="Times New Roman" w:cs="Times New Roman"/>
                <w:sz w:val="24"/>
                <w:szCs w:val="24"/>
              </w:rPr>
              <w:t xml:space="preserve">Boil Order </w:t>
            </w:r>
            <w:r w:rsidR="00B3776F">
              <w:rPr>
                <w:rFonts w:ascii="Times New Roman" w:hAnsi="Times New Roman" w:cs="Times New Roman"/>
                <w:sz w:val="24"/>
                <w:szCs w:val="24"/>
              </w:rPr>
              <w:t xml:space="preserve">or other treatment </w:t>
            </w:r>
            <w:r w:rsidRPr="00143CE0">
              <w:rPr>
                <w:rFonts w:ascii="Times New Roman" w:hAnsi="Times New Roman" w:cs="Times New Roman"/>
                <w:sz w:val="24"/>
                <w:szCs w:val="24"/>
              </w:rPr>
              <w:t>for domestic uses</w:t>
            </w:r>
          </w:p>
          <w:p w:rsidR="008E3D00" w:rsidRPr="00143CE0" w:rsidRDefault="008E3D00" w:rsidP="00B32DE0">
            <w:pPr>
              <w:pStyle w:val="NoSpacing"/>
              <w:rPr>
                <w:rFonts w:ascii="Times New Roman" w:hAnsi="Times New Roman" w:cs="Times New Roman"/>
                <w:sz w:val="24"/>
                <w:szCs w:val="24"/>
              </w:rPr>
            </w:pPr>
          </w:p>
          <w:p w:rsidR="008E3D00" w:rsidRPr="00143CE0" w:rsidRDefault="008E3D00" w:rsidP="00B32DE0">
            <w:pPr>
              <w:pStyle w:val="NoSpacing"/>
              <w:rPr>
                <w:rFonts w:ascii="Times New Roman" w:hAnsi="Times New Roman" w:cs="Times New Roman"/>
                <w:sz w:val="24"/>
                <w:szCs w:val="24"/>
              </w:rPr>
            </w:pPr>
            <w:r w:rsidRPr="00143CE0">
              <w:rPr>
                <w:rFonts w:ascii="Times New Roman" w:hAnsi="Times New Roman" w:cs="Times New Roman"/>
                <w:sz w:val="24"/>
                <w:szCs w:val="24"/>
              </w:rPr>
              <w:t>No restrictions</w:t>
            </w:r>
          </w:p>
        </w:tc>
      </w:tr>
      <w:tr w:rsidR="008E3D00" w:rsidRPr="00143CE0">
        <w:tc>
          <w:tcPr>
            <w:tcW w:w="2394" w:type="dxa"/>
          </w:tcPr>
          <w:p w:rsidR="008E3D00" w:rsidRPr="00143CE0" w:rsidRDefault="008E3D00" w:rsidP="00B32DE0">
            <w:pPr>
              <w:pStyle w:val="NoSpacing"/>
              <w:rPr>
                <w:rFonts w:ascii="Times New Roman" w:hAnsi="Times New Roman" w:cs="Times New Roman"/>
                <w:sz w:val="24"/>
                <w:szCs w:val="24"/>
              </w:rPr>
            </w:pPr>
            <w:r w:rsidRPr="00143CE0">
              <w:rPr>
                <w:rFonts w:ascii="Times New Roman" w:hAnsi="Times New Roman" w:cs="Times New Roman"/>
                <w:sz w:val="24"/>
                <w:szCs w:val="24"/>
              </w:rPr>
              <w:t>Level 2: Reduced supply due to source closure or limitation (including drought)</w:t>
            </w:r>
          </w:p>
        </w:tc>
        <w:tc>
          <w:tcPr>
            <w:tcW w:w="2394" w:type="dxa"/>
          </w:tcPr>
          <w:p w:rsidR="008E3D00" w:rsidRPr="00143CE0" w:rsidRDefault="008E3D00" w:rsidP="00B32DE0">
            <w:pPr>
              <w:pStyle w:val="NoSpacing"/>
              <w:rPr>
                <w:rFonts w:ascii="Times New Roman" w:hAnsi="Times New Roman" w:cs="Times New Roman"/>
                <w:sz w:val="24"/>
                <w:szCs w:val="24"/>
              </w:rPr>
            </w:pPr>
            <w:r w:rsidRPr="00143CE0">
              <w:rPr>
                <w:rFonts w:ascii="Times New Roman" w:hAnsi="Times New Roman" w:cs="Times New Roman"/>
                <w:sz w:val="24"/>
                <w:szCs w:val="24"/>
              </w:rPr>
              <w:t>Watering Restriction Notice</w:t>
            </w:r>
          </w:p>
        </w:tc>
        <w:tc>
          <w:tcPr>
            <w:tcW w:w="2394" w:type="dxa"/>
          </w:tcPr>
          <w:p w:rsidR="008E3D00" w:rsidRPr="00143CE0" w:rsidRDefault="008E3D00" w:rsidP="00B32DE0">
            <w:pPr>
              <w:pStyle w:val="NoSpacing"/>
              <w:rPr>
                <w:rFonts w:ascii="Times New Roman" w:hAnsi="Times New Roman" w:cs="Times New Roman"/>
                <w:sz w:val="24"/>
                <w:szCs w:val="24"/>
              </w:rPr>
            </w:pPr>
            <w:r w:rsidRPr="00143CE0">
              <w:rPr>
                <w:rFonts w:ascii="Times New Roman" w:hAnsi="Times New Roman" w:cs="Times New Roman"/>
                <w:sz w:val="24"/>
                <w:szCs w:val="24"/>
              </w:rPr>
              <w:t>Drinking Water</w:t>
            </w:r>
          </w:p>
          <w:p w:rsidR="008E3D00" w:rsidRPr="00143CE0" w:rsidRDefault="008E3D00" w:rsidP="00B32DE0">
            <w:pPr>
              <w:pStyle w:val="NoSpacing"/>
              <w:rPr>
                <w:rFonts w:ascii="Times New Roman" w:hAnsi="Times New Roman" w:cs="Times New Roman"/>
                <w:sz w:val="24"/>
                <w:szCs w:val="24"/>
              </w:rPr>
            </w:pPr>
          </w:p>
          <w:p w:rsidR="008E3D00" w:rsidRPr="00143CE0" w:rsidRDefault="008E3D00" w:rsidP="00B32DE0">
            <w:pPr>
              <w:pStyle w:val="NoSpacing"/>
              <w:rPr>
                <w:rFonts w:ascii="Times New Roman" w:hAnsi="Times New Roman" w:cs="Times New Roman"/>
                <w:sz w:val="24"/>
                <w:szCs w:val="24"/>
              </w:rPr>
            </w:pPr>
            <w:r w:rsidRPr="00143CE0">
              <w:rPr>
                <w:rFonts w:ascii="Times New Roman" w:hAnsi="Times New Roman" w:cs="Times New Roman"/>
                <w:sz w:val="24"/>
                <w:szCs w:val="24"/>
              </w:rPr>
              <w:t>Limited yard and other uses</w:t>
            </w:r>
          </w:p>
        </w:tc>
        <w:tc>
          <w:tcPr>
            <w:tcW w:w="2394" w:type="dxa"/>
          </w:tcPr>
          <w:p w:rsidR="008E3D00" w:rsidRPr="00143CE0" w:rsidRDefault="008E3D00" w:rsidP="00B32DE0">
            <w:pPr>
              <w:pStyle w:val="NoSpacing"/>
              <w:rPr>
                <w:rFonts w:ascii="Times New Roman" w:hAnsi="Times New Roman" w:cs="Times New Roman"/>
                <w:sz w:val="24"/>
                <w:szCs w:val="24"/>
              </w:rPr>
            </w:pPr>
            <w:r w:rsidRPr="00143CE0">
              <w:rPr>
                <w:rFonts w:ascii="Times New Roman" w:hAnsi="Times New Roman" w:cs="Times New Roman"/>
                <w:sz w:val="24"/>
                <w:szCs w:val="24"/>
              </w:rPr>
              <w:t xml:space="preserve">Yard or garden use by scheduled watering hours </w:t>
            </w:r>
            <w:r w:rsidRPr="00143CE0">
              <w:rPr>
                <w:rFonts w:ascii="Times New Roman" w:hAnsi="Times New Roman" w:cs="Times New Roman"/>
                <w:b/>
                <w:bCs/>
                <w:sz w:val="24"/>
                <w:szCs w:val="24"/>
                <w:u w:val="single"/>
              </w:rPr>
              <w:t>ONLY</w:t>
            </w:r>
          </w:p>
        </w:tc>
      </w:tr>
      <w:tr w:rsidR="008E3D00" w:rsidRPr="00143CE0">
        <w:tc>
          <w:tcPr>
            <w:tcW w:w="2394" w:type="dxa"/>
          </w:tcPr>
          <w:p w:rsidR="008E3D00" w:rsidRPr="00143CE0" w:rsidRDefault="008E3D00" w:rsidP="00B32DE0">
            <w:pPr>
              <w:pStyle w:val="NoSpacing"/>
              <w:rPr>
                <w:rFonts w:ascii="Times New Roman" w:hAnsi="Times New Roman" w:cs="Times New Roman"/>
                <w:sz w:val="24"/>
                <w:szCs w:val="24"/>
              </w:rPr>
            </w:pPr>
            <w:r w:rsidRPr="00143CE0">
              <w:rPr>
                <w:rFonts w:ascii="Times New Roman" w:hAnsi="Times New Roman" w:cs="Times New Roman"/>
                <w:sz w:val="24"/>
                <w:szCs w:val="24"/>
              </w:rPr>
              <w:t>Level 3: Reduced supply due to source closure or limitation (including drought)</w:t>
            </w:r>
          </w:p>
        </w:tc>
        <w:tc>
          <w:tcPr>
            <w:tcW w:w="2394" w:type="dxa"/>
          </w:tcPr>
          <w:p w:rsidR="008E3D00" w:rsidRPr="00143CE0" w:rsidRDefault="008E3D00" w:rsidP="00B32DE0">
            <w:pPr>
              <w:pStyle w:val="NoSpacing"/>
              <w:rPr>
                <w:rFonts w:ascii="Times New Roman" w:hAnsi="Times New Roman" w:cs="Times New Roman"/>
                <w:sz w:val="24"/>
                <w:szCs w:val="24"/>
              </w:rPr>
            </w:pPr>
            <w:r w:rsidRPr="00143CE0">
              <w:rPr>
                <w:rFonts w:ascii="Times New Roman" w:hAnsi="Times New Roman" w:cs="Times New Roman"/>
                <w:sz w:val="24"/>
                <w:szCs w:val="24"/>
              </w:rPr>
              <w:t>Water Restriction Notice</w:t>
            </w:r>
          </w:p>
        </w:tc>
        <w:tc>
          <w:tcPr>
            <w:tcW w:w="2394" w:type="dxa"/>
          </w:tcPr>
          <w:p w:rsidR="008E3D00" w:rsidRPr="00143CE0" w:rsidRDefault="008E3D00" w:rsidP="00B32DE0">
            <w:pPr>
              <w:pStyle w:val="NoSpacing"/>
              <w:rPr>
                <w:rFonts w:ascii="Times New Roman" w:hAnsi="Times New Roman" w:cs="Times New Roman"/>
                <w:sz w:val="24"/>
                <w:szCs w:val="24"/>
              </w:rPr>
            </w:pPr>
            <w:r w:rsidRPr="00143CE0">
              <w:rPr>
                <w:rFonts w:ascii="Times New Roman" w:hAnsi="Times New Roman" w:cs="Times New Roman"/>
                <w:sz w:val="24"/>
                <w:szCs w:val="24"/>
              </w:rPr>
              <w:t>Drinking Water</w:t>
            </w:r>
          </w:p>
        </w:tc>
        <w:tc>
          <w:tcPr>
            <w:tcW w:w="2394" w:type="dxa"/>
          </w:tcPr>
          <w:p w:rsidR="008E3D00" w:rsidRPr="00143CE0" w:rsidRDefault="008E3D00" w:rsidP="00B32DE0">
            <w:pPr>
              <w:pStyle w:val="NoSpacing"/>
              <w:rPr>
                <w:rFonts w:ascii="Times New Roman" w:hAnsi="Times New Roman" w:cs="Times New Roman"/>
                <w:b/>
                <w:bCs/>
                <w:sz w:val="24"/>
                <w:szCs w:val="24"/>
                <w:u w:val="single"/>
              </w:rPr>
            </w:pPr>
            <w:r w:rsidRPr="00143CE0">
              <w:rPr>
                <w:rFonts w:ascii="Times New Roman" w:hAnsi="Times New Roman" w:cs="Times New Roman"/>
                <w:b/>
                <w:bCs/>
                <w:sz w:val="24"/>
                <w:szCs w:val="24"/>
                <w:u w:val="single"/>
              </w:rPr>
              <w:t>NO OUTSIDE WATER USE</w:t>
            </w:r>
          </w:p>
        </w:tc>
      </w:tr>
      <w:tr w:rsidR="008E3D00" w:rsidRPr="00143CE0">
        <w:tc>
          <w:tcPr>
            <w:tcW w:w="2394" w:type="dxa"/>
          </w:tcPr>
          <w:p w:rsidR="008E3D00" w:rsidRPr="00143CE0" w:rsidRDefault="008E3D00" w:rsidP="00B32DE0">
            <w:pPr>
              <w:pStyle w:val="NoSpacing"/>
              <w:rPr>
                <w:rFonts w:ascii="Times New Roman" w:hAnsi="Times New Roman" w:cs="Times New Roman"/>
                <w:sz w:val="24"/>
                <w:szCs w:val="24"/>
              </w:rPr>
            </w:pPr>
            <w:r w:rsidRPr="00143CE0">
              <w:rPr>
                <w:rFonts w:ascii="Times New Roman" w:hAnsi="Times New Roman" w:cs="Times New Roman"/>
                <w:sz w:val="24"/>
                <w:szCs w:val="24"/>
              </w:rPr>
              <w:t xml:space="preserve">Level 4: Serious </w:t>
            </w:r>
            <w:r w:rsidRPr="00143CE0">
              <w:rPr>
                <w:rFonts w:ascii="Times New Roman" w:hAnsi="Times New Roman" w:cs="Times New Roman"/>
                <w:sz w:val="24"/>
                <w:szCs w:val="24"/>
              </w:rPr>
              <w:lastRenderedPageBreak/>
              <w:t>hazard affecting water source</w:t>
            </w:r>
          </w:p>
        </w:tc>
        <w:tc>
          <w:tcPr>
            <w:tcW w:w="2394" w:type="dxa"/>
          </w:tcPr>
          <w:p w:rsidR="008E3D00" w:rsidRPr="00143CE0" w:rsidRDefault="008E3D00" w:rsidP="00B32DE0">
            <w:pPr>
              <w:pStyle w:val="NoSpacing"/>
              <w:rPr>
                <w:rFonts w:ascii="Times New Roman" w:hAnsi="Times New Roman" w:cs="Times New Roman"/>
                <w:sz w:val="24"/>
                <w:szCs w:val="24"/>
              </w:rPr>
            </w:pPr>
            <w:r w:rsidRPr="00143CE0">
              <w:rPr>
                <w:rFonts w:ascii="Times New Roman" w:hAnsi="Times New Roman" w:cs="Times New Roman"/>
                <w:sz w:val="24"/>
                <w:szCs w:val="24"/>
              </w:rPr>
              <w:lastRenderedPageBreak/>
              <w:t xml:space="preserve">Bottled Water </w:t>
            </w:r>
            <w:r w:rsidRPr="00143CE0">
              <w:rPr>
                <w:rFonts w:ascii="Times New Roman" w:hAnsi="Times New Roman" w:cs="Times New Roman"/>
                <w:b/>
                <w:bCs/>
                <w:sz w:val="24"/>
                <w:szCs w:val="24"/>
                <w:u w:val="single"/>
              </w:rPr>
              <w:t>ONLY</w:t>
            </w:r>
          </w:p>
          <w:p w:rsidR="008E3D00" w:rsidRPr="00143CE0" w:rsidRDefault="008E3D00" w:rsidP="00B32DE0">
            <w:pPr>
              <w:pStyle w:val="NoSpacing"/>
              <w:rPr>
                <w:rFonts w:ascii="Times New Roman" w:hAnsi="Times New Roman" w:cs="Times New Roman"/>
                <w:sz w:val="24"/>
                <w:szCs w:val="24"/>
              </w:rPr>
            </w:pPr>
            <w:r w:rsidRPr="00143CE0">
              <w:rPr>
                <w:rFonts w:ascii="Times New Roman" w:hAnsi="Times New Roman" w:cs="Times New Roman"/>
                <w:sz w:val="24"/>
                <w:szCs w:val="24"/>
              </w:rPr>
              <w:lastRenderedPageBreak/>
              <w:t>Notification of all media outlets</w:t>
            </w:r>
          </w:p>
        </w:tc>
        <w:tc>
          <w:tcPr>
            <w:tcW w:w="2394" w:type="dxa"/>
          </w:tcPr>
          <w:p w:rsidR="008E3D00" w:rsidRPr="00143CE0" w:rsidRDefault="008E3D00" w:rsidP="00B32DE0">
            <w:pPr>
              <w:pStyle w:val="NoSpacing"/>
              <w:rPr>
                <w:rFonts w:ascii="Times New Roman" w:hAnsi="Times New Roman" w:cs="Times New Roman"/>
                <w:sz w:val="24"/>
                <w:szCs w:val="24"/>
              </w:rPr>
            </w:pPr>
          </w:p>
        </w:tc>
        <w:tc>
          <w:tcPr>
            <w:tcW w:w="2394" w:type="dxa"/>
          </w:tcPr>
          <w:p w:rsidR="008E3D00" w:rsidRPr="00143CE0" w:rsidRDefault="008E3D00" w:rsidP="00B32DE0">
            <w:pPr>
              <w:pStyle w:val="NoSpacing"/>
              <w:rPr>
                <w:rFonts w:ascii="Times New Roman" w:hAnsi="Times New Roman" w:cs="Times New Roman"/>
                <w:b/>
                <w:bCs/>
                <w:sz w:val="24"/>
                <w:szCs w:val="24"/>
                <w:u w:val="single"/>
              </w:rPr>
            </w:pPr>
            <w:r w:rsidRPr="00143CE0">
              <w:rPr>
                <w:rFonts w:ascii="Times New Roman" w:hAnsi="Times New Roman" w:cs="Times New Roman"/>
                <w:b/>
                <w:bCs/>
                <w:sz w:val="24"/>
                <w:szCs w:val="24"/>
                <w:u w:val="single"/>
              </w:rPr>
              <w:t xml:space="preserve">NO DOMESTIC </w:t>
            </w:r>
            <w:r w:rsidRPr="00143CE0">
              <w:rPr>
                <w:rFonts w:ascii="Times New Roman" w:hAnsi="Times New Roman" w:cs="Times New Roman"/>
                <w:b/>
                <w:bCs/>
                <w:sz w:val="24"/>
                <w:szCs w:val="24"/>
                <w:u w:val="single"/>
              </w:rPr>
              <w:lastRenderedPageBreak/>
              <w:t>USE</w:t>
            </w:r>
          </w:p>
        </w:tc>
      </w:tr>
      <w:tr w:rsidR="008E3D00" w:rsidRPr="00143CE0">
        <w:tc>
          <w:tcPr>
            <w:tcW w:w="2394" w:type="dxa"/>
          </w:tcPr>
          <w:p w:rsidR="008E3D00" w:rsidRPr="00143CE0" w:rsidRDefault="008E3D00" w:rsidP="00B32DE0">
            <w:pPr>
              <w:pStyle w:val="NoSpacing"/>
              <w:rPr>
                <w:rFonts w:ascii="Times New Roman" w:hAnsi="Times New Roman" w:cs="Times New Roman"/>
                <w:sz w:val="24"/>
                <w:szCs w:val="24"/>
              </w:rPr>
            </w:pPr>
            <w:r w:rsidRPr="00143CE0">
              <w:rPr>
                <w:rFonts w:ascii="Times New Roman" w:hAnsi="Times New Roman" w:cs="Times New Roman"/>
                <w:sz w:val="24"/>
                <w:szCs w:val="24"/>
              </w:rPr>
              <w:lastRenderedPageBreak/>
              <w:t>Level 5: Serious environmental and health hazard affecting water source</w:t>
            </w:r>
          </w:p>
        </w:tc>
        <w:tc>
          <w:tcPr>
            <w:tcW w:w="2394" w:type="dxa"/>
          </w:tcPr>
          <w:p w:rsidR="008E3D00" w:rsidRPr="00143CE0" w:rsidRDefault="008E3D00" w:rsidP="00B32DE0">
            <w:pPr>
              <w:pStyle w:val="NoSpacing"/>
              <w:rPr>
                <w:rFonts w:ascii="Times New Roman" w:hAnsi="Times New Roman" w:cs="Times New Roman"/>
                <w:sz w:val="24"/>
                <w:szCs w:val="24"/>
              </w:rPr>
            </w:pPr>
            <w:r w:rsidRPr="00143CE0">
              <w:rPr>
                <w:rFonts w:ascii="Times New Roman" w:hAnsi="Times New Roman" w:cs="Times New Roman"/>
                <w:sz w:val="24"/>
                <w:szCs w:val="24"/>
              </w:rPr>
              <w:t xml:space="preserve">Bottled water </w:t>
            </w:r>
            <w:r w:rsidRPr="00143CE0">
              <w:rPr>
                <w:rFonts w:ascii="Times New Roman" w:hAnsi="Times New Roman" w:cs="Times New Roman"/>
                <w:b/>
                <w:bCs/>
                <w:sz w:val="24"/>
                <w:szCs w:val="24"/>
                <w:u w:val="single"/>
              </w:rPr>
              <w:t>ONLY</w:t>
            </w:r>
            <w:r w:rsidRPr="00143CE0">
              <w:rPr>
                <w:rFonts w:ascii="Times New Roman" w:hAnsi="Times New Roman" w:cs="Times New Roman"/>
                <w:sz w:val="24"/>
                <w:szCs w:val="24"/>
              </w:rPr>
              <w:t xml:space="preserve"> No physical contact</w:t>
            </w:r>
          </w:p>
          <w:p w:rsidR="008E3D00" w:rsidRPr="00143CE0" w:rsidRDefault="008E3D00" w:rsidP="00B32DE0">
            <w:pPr>
              <w:pStyle w:val="NoSpacing"/>
              <w:rPr>
                <w:rFonts w:ascii="Times New Roman" w:hAnsi="Times New Roman" w:cs="Times New Roman"/>
                <w:sz w:val="24"/>
                <w:szCs w:val="24"/>
              </w:rPr>
            </w:pPr>
            <w:r w:rsidRPr="00143CE0">
              <w:rPr>
                <w:rFonts w:ascii="Times New Roman" w:hAnsi="Times New Roman" w:cs="Times New Roman"/>
                <w:sz w:val="24"/>
                <w:szCs w:val="24"/>
              </w:rPr>
              <w:t>Notification of all media outlets</w:t>
            </w:r>
          </w:p>
        </w:tc>
        <w:tc>
          <w:tcPr>
            <w:tcW w:w="2394" w:type="dxa"/>
          </w:tcPr>
          <w:p w:rsidR="008E3D00" w:rsidRPr="00143CE0" w:rsidRDefault="008E3D00" w:rsidP="00B32DE0">
            <w:pPr>
              <w:pStyle w:val="NoSpacing"/>
              <w:rPr>
                <w:rFonts w:ascii="Times New Roman" w:hAnsi="Times New Roman" w:cs="Times New Roman"/>
                <w:b/>
                <w:bCs/>
                <w:sz w:val="24"/>
                <w:szCs w:val="24"/>
                <w:u w:val="single"/>
              </w:rPr>
            </w:pPr>
            <w:r w:rsidRPr="00143CE0">
              <w:rPr>
                <w:rFonts w:ascii="Times New Roman" w:hAnsi="Times New Roman" w:cs="Times New Roman"/>
                <w:b/>
                <w:bCs/>
                <w:sz w:val="24"/>
                <w:szCs w:val="24"/>
                <w:u w:val="single"/>
              </w:rPr>
              <w:t>NO USE ALLOWED</w:t>
            </w:r>
          </w:p>
        </w:tc>
        <w:tc>
          <w:tcPr>
            <w:tcW w:w="2394" w:type="dxa"/>
          </w:tcPr>
          <w:p w:rsidR="008E3D00" w:rsidRPr="00143CE0" w:rsidRDefault="008E3D00" w:rsidP="00B32DE0">
            <w:pPr>
              <w:pStyle w:val="NoSpacing"/>
              <w:rPr>
                <w:rFonts w:ascii="Times New Roman" w:hAnsi="Times New Roman" w:cs="Times New Roman"/>
                <w:b/>
                <w:bCs/>
                <w:sz w:val="24"/>
                <w:szCs w:val="24"/>
                <w:u w:val="single"/>
              </w:rPr>
            </w:pPr>
            <w:r w:rsidRPr="00143CE0">
              <w:rPr>
                <w:rFonts w:ascii="Times New Roman" w:hAnsi="Times New Roman" w:cs="Times New Roman"/>
                <w:b/>
                <w:bCs/>
                <w:sz w:val="24"/>
                <w:szCs w:val="24"/>
                <w:u w:val="single"/>
              </w:rPr>
              <w:t>ANY USE OR CONTACT PROHIBITED</w:t>
            </w:r>
          </w:p>
        </w:tc>
      </w:tr>
    </w:tbl>
    <w:p w:rsidR="009E49E3" w:rsidRDefault="009E49E3" w:rsidP="00B32DE0">
      <w:pPr>
        <w:pStyle w:val="NoSpacing"/>
        <w:rPr>
          <w:rFonts w:ascii="Times New Roman" w:hAnsi="Times New Roman" w:cs="Times New Roman"/>
          <w:b/>
          <w:bCs/>
          <w:sz w:val="24"/>
          <w:szCs w:val="24"/>
        </w:rPr>
      </w:pPr>
    </w:p>
    <w:p w:rsidR="009E49E3" w:rsidRDefault="009E49E3" w:rsidP="00B32DE0">
      <w:pPr>
        <w:pStyle w:val="NoSpacing"/>
        <w:rPr>
          <w:rFonts w:ascii="Times New Roman" w:hAnsi="Times New Roman" w:cs="Times New Roman"/>
          <w:b/>
          <w:bCs/>
          <w:sz w:val="24"/>
          <w:szCs w:val="24"/>
        </w:rPr>
      </w:pPr>
    </w:p>
    <w:p w:rsidR="009E49E3" w:rsidRDefault="009E49E3" w:rsidP="00B32DE0">
      <w:pPr>
        <w:pStyle w:val="NoSpacing"/>
        <w:rPr>
          <w:rFonts w:ascii="Times New Roman" w:hAnsi="Times New Roman" w:cs="Times New Roman"/>
          <w:b/>
          <w:bCs/>
          <w:sz w:val="24"/>
          <w:szCs w:val="24"/>
        </w:rPr>
      </w:pPr>
    </w:p>
    <w:p w:rsidR="008E3D00" w:rsidRDefault="008E3D00" w:rsidP="00B32DE0">
      <w:pPr>
        <w:pStyle w:val="NoSpacing"/>
        <w:rPr>
          <w:rFonts w:ascii="Times New Roman" w:hAnsi="Times New Roman" w:cs="Times New Roman"/>
          <w:b/>
          <w:bCs/>
          <w:sz w:val="24"/>
          <w:szCs w:val="24"/>
        </w:rPr>
      </w:pPr>
      <w:r>
        <w:rPr>
          <w:rFonts w:ascii="Times New Roman" w:hAnsi="Times New Roman" w:cs="Times New Roman"/>
          <w:b/>
          <w:bCs/>
          <w:sz w:val="24"/>
          <w:szCs w:val="24"/>
        </w:rPr>
        <w:t>3. SHORT-TERM REPLACEMENT ALTERNATIVES</w:t>
      </w:r>
    </w:p>
    <w:p w:rsidR="008E3D00" w:rsidRPr="003B6D3E" w:rsidRDefault="008E3D00" w:rsidP="00B32DE0">
      <w:pPr>
        <w:pStyle w:val="NoSpacing"/>
        <w:rPr>
          <w:rFonts w:ascii="Times New Roman" w:hAnsi="Times New Roman" w:cs="Times New Roman"/>
          <w:sz w:val="24"/>
          <w:szCs w:val="24"/>
        </w:rPr>
      </w:pPr>
    </w:p>
    <w:p w:rsidR="008E3D00" w:rsidRDefault="008E3D00" w:rsidP="00B32DE0">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9E49E3" w:rsidRPr="009E49E3">
        <w:rPr>
          <w:rFonts w:ascii="Times New Roman" w:hAnsi="Times New Roman" w:cs="Times New Roman"/>
          <w:i/>
          <w:color w:val="0000FF"/>
          <w:sz w:val="24"/>
          <w:szCs w:val="24"/>
        </w:rPr>
        <w:t>system name</w:t>
      </w:r>
      <w:r>
        <w:rPr>
          <w:rFonts w:ascii="Times New Roman" w:hAnsi="Times New Roman" w:cs="Times New Roman"/>
          <w:sz w:val="24"/>
          <w:szCs w:val="24"/>
        </w:rPr>
        <w:t xml:space="preserve"> has water storage capacity to last </w:t>
      </w:r>
      <w:r w:rsidRPr="00231FF0">
        <w:rPr>
          <w:rFonts w:ascii="Times New Roman" w:hAnsi="Times New Roman" w:cs="Times New Roman"/>
          <w:color w:val="0000FF"/>
          <w:sz w:val="24"/>
          <w:szCs w:val="24"/>
          <w:highlight w:val="yellow"/>
        </w:rPr>
        <w:t>____</w:t>
      </w:r>
      <w:r>
        <w:rPr>
          <w:rFonts w:ascii="Times New Roman" w:hAnsi="Times New Roman" w:cs="Times New Roman"/>
          <w:sz w:val="24"/>
          <w:szCs w:val="24"/>
        </w:rPr>
        <w:t xml:space="preserve"> days. However in the event it becomes necessary to isolate or shut down any drinking water sources, drinking water may have to be provided through a state-certified water hauler, or by bottled water. Water conservation practices should be put into effect. The water system would coordinate with the Health Department to identify certified water haulers and shippers who would be contacted to provide water by truck. Potential water providers are listed in </w:t>
      </w:r>
      <w:r w:rsidR="007B5101">
        <w:rPr>
          <w:rFonts w:ascii="Times New Roman" w:hAnsi="Times New Roman" w:cs="Times New Roman"/>
          <w:sz w:val="24"/>
          <w:szCs w:val="24"/>
        </w:rPr>
        <w:t>the following section</w:t>
      </w:r>
      <w:r>
        <w:rPr>
          <w:rFonts w:ascii="Times New Roman" w:hAnsi="Times New Roman" w:cs="Times New Roman"/>
          <w:sz w:val="24"/>
          <w:szCs w:val="24"/>
        </w:rPr>
        <w:t>.</w:t>
      </w:r>
    </w:p>
    <w:p w:rsidR="008E3D00" w:rsidRDefault="008E3D00" w:rsidP="00B32DE0">
      <w:pPr>
        <w:pStyle w:val="NoSpacing"/>
        <w:rPr>
          <w:rFonts w:ascii="Times New Roman" w:hAnsi="Times New Roman" w:cs="Times New Roman"/>
          <w:sz w:val="24"/>
          <w:szCs w:val="24"/>
        </w:rPr>
      </w:pPr>
    </w:p>
    <w:p w:rsidR="008E3D00" w:rsidRDefault="008E3D00" w:rsidP="00B32DE0">
      <w:pPr>
        <w:pStyle w:val="NoSpacing"/>
        <w:rPr>
          <w:rFonts w:ascii="Times New Roman" w:hAnsi="Times New Roman" w:cs="Times New Roman"/>
          <w:sz w:val="24"/>
          <w:szCs w:val="24"/>
        </w:rPr>
      </w:pPr>
      <w:r>
        <w:rPr>
          <w:rFonts w:ascii="Times New Roman" w:hAnsi="Times New Roman" w:cs="Times New Roman"/>
          <w:sz w:val="24"/>
          <w:szCs w:val="24"/>
        </w:rPr>
        <w:t xml:space="preserve">Depending upon the anticipated duration of the water emergency, </w:t>
      </w:r>
      <w:r w:rsidR="009E49E3">
        <w:rPr>
          <w:rFonts w:ascii="Times New Roman" w:hAnsi="Times New Roman" w:cs="Times New Roman"/>
          <w:i/>
          <w:color w:val="0000FF"/>
          <w:sz w:val="24"/>
          <w:szCs w:val="24"/>
        </w:rPr>
        <w:t>system name</w:t>
      </w:r>
      <w:r>
        <w:rPr>
          <w:rFonts w:ascii="Times New Roman" w:hAnsi="Times New Roman" w:cs="Times New Roman"/>
          <w:sz w:val="24"/>
          <w:szCs w:val="24"/>
        </w:rPr>
        <w:t xml:space="preserve"> may request support from the Idaho National Guard Potable Water Transportation Purification Unit at Boise. Such requests must be made through the Idaho Bureau of Disaster Services (BDS) and can be fulfilled by contacting the </w:t>
      </w:r>
      <w:r w:rsidR="009E49E3">
        <w:rPr>
          <w:rFonts w:ascii="Times New Roman" w:hAnsi="Times New Roman" w:cs="Times New Roman"/>
          <w:i/>
          <w:color w:val="0000FF"/>
          <w:sz w:val="24"/>
          <w:szCs w:val="24"/>
        </w:rPr>
        <w:t>county name</w:t>
      </w:r>
      <w:r>
        <w:rPr>
          <w:rFonts w:ascii="Times New Roman" w:hAnsi="Times New Roman" w:cs="Times New Roman"/>
          <w:sz w:val="24"/>
          <w:szCs w:val="24"/>
        </w:rPr>
        <w:t xml:space="preserve"> Office of Emergency Management at </w:t>
      </w:r>
      <w:r w:rsidR="009E49E3">
        <w:rPr>
          <w:rFonts w:ascii="Times New Roman" w:hAnsi="Times New Roman" w:cs="Times New Roman"/>
          <w:i/>
          <w:color w:val="0000FF"/>
          <w:sz w:val="24"/>
          <w:szCs w:val="24"/>
        </w:rPr>
        <w:t>p</w:t>
      </w:r>
      <w:r w:rsidRPr="009E49E3">
        <w:rPr>
          <w:rFonts w:ascii="Times New Roman" w:hAnsi="Times New Roman" w:cs="Times New Roman"/>
          <w:i/>
          <w:color w:val="0000FF"/>
          <w:sz w:val="24"/>
          <w:szCs w:val="24"/>
        </w:rPr>
        <w:t>hone</w:t>
      </w:r>
      <w:r w:rsidRPr="009E49E3">
        <w:rPr>
          <w:rFonts w:ascii="Times New Roman" w:hAnsi="Times New Roman" w:cs="Times New Roman"/>
          <w:i/>
          <w:sz w:val="24"/>
          <w:szCs w:val="24"/>
        </w:rPr>
        <w:t xml:space="preserve"> </w:t>
      </w:r>
      <w:r w:rsidR="009E49E3">
        <w:rPr>
          <w:rFonts w:ascii="Times New Roman" w:hAnsi="Times New Roman" w:cs="Times New Roman"/>
          <w:i/>
          <w:color w:val="0000FF"/>
          <w:sz w:val="24"/>
          <w:szCs w:val="24"/>
        </w:rPr>
        <w:t>number</w:t>
      </w:r>
      <w:r w:rsidRPr="00EC6EF5">
        <w:rPr>
          <w:rFonts w:ascii="Times New Roman" w:hAnsi="Times New Roman" w:cs="Times New Roman"/>
          <w:sz w:val="24"/>
          <w:szCs w:val="24"/>
        </w:rPr>
        <w:t xml:space="preserve"> </w:t>
      </w:r>
      <w:r>
        <w:rPr>
          <w:rFonts w:ascii="Times New Roman" w:hAnsi="Times New Roman" w:cs="Times New Roman"/>
          <w:sz w:val="24"/>
          <w:szCs w:val="24"/>
        </w:rPr>
        <w:t>or the Idaho BDSAFO by contacting State Communications at 1-800-632-8000.</w:t>
      </w:r>
    </w:p>
    <w:p w:rsidR="008E3D00" w:rsidRDefault="008E3D00" w:rsidP="00B32DE0">
      <w:pPr>
        <w:pStyle w:val="NoSpacing"/>
        <w:rPr>
          <w:rFonts w:ascii="Times New Roman" w:hAnsi="Times New Roman" w:cs="Times New Roman"/>
          <w:sz w:val="24"/>
          <w:szCs w:val="24"/>
        </w:rPr>
      </w:pPr>
    </w:p>
    <w:p w:rsidR="008E3D00" w:rsidRDefault="009E49E3" w:rsidP="00B32DE0">
      <w:pPr>
        <w:pStyle w:val="NoSpacing"/>
        <w:rPr>
          <w:rFonts w:ascii="Times New Roman" w:hAnsi="Times New Roman" w:cs="Times New Roman"/>
          <w:sz w:val="24"/>
          <w:szCs w:val="24"/>
        </w:rPr>
      </w:pPr>
      <w:r>
        <w:rPr>
          <w:rFonts w:ascii="Times New Roman" w:hAnsi="Times New Roman" w:cs="Times New Roman"/>
          <w:i/>
          <w:color w:val="0000FF"/>
          <w:sz w:val="24"/>
          <w:szCs w:val="24"/>
        </w:rPr>
        <w:t>System name</w:t>
      </w:r>
      <w:r w:rsidR="008E3D00">
        <w:rPr>
          <w:rFonts w:ascii="Times New Roman" w:hAnsi="Times New Roman" w:cs="Times New Roman"/>
          <w:sz w:val="24"/>
          <w:szCs w:val="24"/>
        </w:rPr>
        <w:t xml:space="preserve"> may have to identify and contract with commercial water purification companies to provide short or long-term water services until the water emergency can be remedied.</w:t>
      </w:r>
    </w:p>
    <w:p w:rsidR="008E3D00" w:rsidRDefault="008E3D00" w:rsidP="00B32DE0">
      <w:pPr>
        <w:pStyle w:val="NoSpacing"/>
        <w:rPr>
          <w:rFonts w:ascii="Times New Roman" w:hAnsi="Times New Roman" w:cs="Times New Roman"/>
          <w:sz w:val="24"/>
          <w:szCs w:val="24"/>
        </w:rPr>
      </w:pPr>
    </w:p>
    <w:p w:rsidR="008E3D00" w:rsidRDefault="008E3D00" w:rsidP="00B32DE0">
      <w:pPr>
        <w:pStyle w:val="NoSpacing"/>
        <w:rPr>
          <w:rFonts w:ascii="Times New Roman" w:hAnsi="Times New Roman" w:cs="Times New Roman"/>
          <w:b/>
          <w:bCs/>
          <w:sz w:val="24"/>
          <w:szCs w:val="24"/>
        </w:rPr>
      </w:pPr>
      <w:r>
        <w:rPr>
          <w:rFonts w:ascii="Times New Roman" w:hAnsi="Times New Roman" w:cs="Times New Roman"/>
          <w:b/>
          <w:bCs/>
          <w:sz w:val="24"/>
          <w:szCs w:val="24"/>
        </w:rPr>
        <w:t>4. INVENTORY OF AVAILABLE RESOURCES FOR EMERGENCY USE</w:t>
      </w:r>
    </w:p>
    <w:p w:rsidR="008E3D00" w:rsidRDefault="008E3D00" w:rsidP="00B32DE0">
      <w:pPr>
        <w:pStyle w:val="NoSpacing"/>
        <w:rPr>
          <w:rFonts w:ascii="Times New Roman" w:hAnsi="Times New Roman" w:cs="Times New Roman"/>
          <w:sz w:val="24"/>
          <w:szCs w:val="24"/>
        </w:rPr>
      </w:pPr>
    </w:p>
    <w:p w:rsidR="008E3D00" w:rsidRDefault="008E3D00" w:rsidP="00B32DE0">
      <w:pPr>
        <w:pStyle w:val="NoSpacing"/>
        <w:rPr>
          <w:rFonts w:ascii="Times New Roman" w:hAnsi="Times New Roman" w:cs="Times New Roman"/>
          <w:sz w:val="24"/>
          <w:szCs w:val="24"/>
        </w:rPr>
      </w:pPr>
      <w:r>
        <w:rPr>
          <w:rFonts w:ascii="Times New Roman" w:hAnsi="Times New Roman" w:cs="Times New Roman"/>
          <w:sz w:val="24"/>
          <w:szCs w:val="24"/>
        </w:rPr>
        <w:t>Locally available resources:</w:t>
      </w:r>
    </w:p>
    <w:p w:rsidR="00445570" w:rsidRPr="00445570" w:rsidRDefault="008E3D00" w:rsidP="00B32DE0">
      <w:pPr>
        <w:pStyle w:val="NoSpacing"/>
        <w:rPr>
          <w:rFonts w:ascii="Times New Roman" w:hAnsi="Times New Roman" w:cs="Times New Roman"/>
          <w:color w:val="0000FF"/>
          <w:sz w:val="24"/>
          <w:szCs w:val="24"/>
        </w:rPr>
      </w:pPr>
      <w:r>
        <w:rPr>
          <w:rFonts w:ascii="Times New Roman" w:hAnsi="Times New Roman" w:cs="Times New Roman"/>
          <w:sz w:val="24"/>
          <w:szCs w:val="24"/>
        </w:rPr>
        <w:tab/>
        <w:t xml:space="preserve">Bottled water – Available at </w:t>
      </w:r>
      <w:r w:rsidRPr="00231FF0">
        <w:rPr>
          <w:rFonts w:ascii="Times New Roman" w:hAnsi="Times New Roman" w:cs="Times New Roman"/>
          <w:color w:val="0000FF"/>
          <w:sz w:val="24"/>
          <w:szCs w:val="24"/>
          <w:highlight w:val="yellow"/>
        </w:rPr>
        <w:t>___________</w:t>
      </w:r>
      <w:r w:rsidR="00445570">
        <w:rPr>
          <w:rFonts w:ascii="Times New Roman" w:hAnsi="Times New Roman" w:cs="Times New Roman"/>
          <w:color w:val="0000FF"/>
          <w:sz w:val="24"/>
          <w:szCs w:val="24"/>
        </w:rPr>
        <w:t xml:space="preserve"> (Phone number)</w:t>
      </w:r>
    </w:p>
    <w:p w:rsidR="008E3D00" w:rsidRPr="00445570" w:rsidRDefault="008E3D00" w:rsidP="00B32DE0">
      <w:pPr>
        <w:pStyle w:val="NoSpacing"/>
        <w:rPr>
          <w:rFonts w:ascii="Times New Roman" w:hAnsi="Times New Roman" w:cs="Times New Roman"/>
          <w:color w:val="0000FF"/>
          <w:sz w:val="24"/>
          <w:szCs w:val="24"/>
        </w:rPr>
      </w:pPr>
      <w:r>
        <w:rPr>
          <w:rFonts w:ascii="Times New Roman" w:hAnsi="Times New Roman" w:cs="Times New Roman"/>
          <w:sz w:val="24"/>
          <w:szCs w:val="24"/>
        </w:rPr>
        <w:tab/>
        <w:t xml:space="preserve">Bottled water and filtration services – </w:t>
      </w:r>
      <w:r w:rsidR="00763E4E" w:rsidRPr="00763E4E">
        <w:rPr>
          <w:rFonts w:ascii="Times New Roman" w:hAnsi="Times New Roman" w:cs="Times New Roman"/>
          <w:color w:val="0000FF"/>
          <w:sz w:val="24"/>
          <w:szCs w:val="24"/>
          <w:highlight w:val="yellow"/>
        </w:rPr>
        <w:t>_____________________</w:t>
      </w:r>
      <w:r w:rsidR="00445570">
        <w:rPr>
          <w:rFonts w:ascii="Times New Roman" w:hAnsi="Times New Roman" w:cs="Times New Roman"/>
          <w:color w:val="0000FF"/>
          <w:sz w:val="24"/>
          <w:szCs w:val="24"/>
        </w:rPr>
        <w:t xml:space="preserve"> (Phone number)</w:t>
      </w:r>
    </w:p>
    <w:p w:rsidR="008E3D00" w:rsidRDefault="008E3D00" w:rsidP="00B32DE0">
      <w:pPr>
        <w:pStyle w:val="NoSpacing"/>
        <w:rPr>
          <w:rFonts w:ascii="Times New Roman" w:hAnsi="Times New Roman" w:cs="Times New Roman"/>
          <w:sz w:val="24"/>
          <w:szCs w:val="24"/>
        </w:rPr>
      </w:pPr>
    </w:p>
    <w:p w:rsidR="008E3D00" w:rsidRDefault="008E3D00" w:rsidP="00B32DE0">
      <w:pPr>
        <w:pStyle w:val="NoSpacing"/>
        <w:rPr>
          <w:rFonts w:ascii="Times New Roman" w:hAnsi="Times New Roman" w:cs="Times New Roman"/>
          <w:sz w:val="24"/>
          <w:szCs w:val="24"/>
        </w:rPr>
      </w:pPr>
      <w:r>
        <w:rPr>
          <w:rFonts w:ascii="Times New Roman" w:hAnsi="Times New Roman" w:cs="Times New Roman"/>
          <w:sz w:val="24"/>
          <w:szCs w:val="24"/>
        </w:rPr>
        <w:t>State assets available through the Idaho Bureau of Disaster Services</w:t>
      </w:r>
      <w:r w:rsidR="00EB0619">
        <w:rPr>
          <w:rFonts w:ascii="Times New Roman" w:hAnsi="Times New Roman" w:cs="Times New Roman"/>
          <w:sz w:val="24"/>
          <w:szCs w:val="24"/>
        </w:rPr>
        <w:t>:</w:t>
      </w:r>
    </w:p>
    <w:p w:rsidR="008E3D00" w:rsidRDefault="008E3D00" w:rsidP="00B32DE0">
      <w:pPr>
        <w:pStyle w:val="NoSpacing"/>
        <w:rPr>
          <w:rFonts w:ascii="Times New Roman" w:hAnsi="Times New Roman" w:cs="Times New Roman"/>
          <w:sz w:val="24"/>
          <w:szCs w:val="24"/>
        </w:rPr>
      </w:pPr>
      <w:r>
        <w:rPr>
          <w:rFonts w:ascii="Times New Roman" w:hAnsi="Times New Roman" w:cs="Times New Roman"/>
          <w:sz w:val="24"/>
          <w:szCs w:val="24"/>
        </w:rPr>
        <w:tab/>
        <w:t>Idaho National Guard transportable potable water tanks</w:t>
      </w:r>
    </w:p>
    <w:p w:rsidR="008E3D00" w:rsidRDefault="008E3D00" w:rsidP="00B32DE0">
      <w:pPr>
        <w:pStyle w:val="NoSpacing"/>
        <w:rPr>
          <w:rFonts w:ascii="Times New Roman" w:hAnsi="Times New Roman" w:cs="Times New Roman"/>
          <w:sz w:val="24"/>
          <w:szCs w:val="24"/>
        </w:rPr>
      </w:pPr>
      <w:r>
        <w:rPr>
          <w:rFonts w:ascii="Times New Roman" w:hAnsi="Times New Roman" w:cs="Times New Roman"/>
          <w:sz w:val="24"/>
          <w:szCs w:val="24"/>
        </w:rPr>
        <w:tab/>
        <w:t>Idaho National Guard transportable water purification system</w:t>
      </w:r>
    </w:p>
    <w:p w:rsidR="008E3D00" w:rsidRDefault="008E3D00" w:rsidP="00B32DE0">
      <w:pPr>
        <w:pStyle w:val="NoSpacing"/>
        <w:rPr>
          <w:rFonts w:ascii="Times New Roman" w:hAnsi="Times New Roman" w:cs="Times New Roman"/>
          <w:sz w:val="24"/>
          <w:szCs w:val="24"/>
        </w:rPr>
      </w:pPr>
    </w:p>
    <w:p w:rsidR="008E3D00" w:rsidRDefault="008E3D00" w:rsidP="00B32DE0">
      <w:pPr>
        <w:pStyle w:val="NoSpacing"/>
        <w:rPr>
          <w:rFonts w:ascii="Times New Roman" w:hAnsi="Times New Roman" w:cs="Times New Roman"/>
          <w:b/>
          <w:bCs/>
          <w:sz w:val="24"/>
          <w:szCs w:val="24"/>
        </w:rPr>
      </w:pPr>
      <w:r>
        <w:rPr>
          <w:rFonts w:ascii="Times New Roman" w:hAnsi="Times New Roman" w:cs="Times New Roman"/>
          <w:b/>
          <w:bCs/>
          <w:sz w:val="24"/>
          <w:szCs w:val="24"/>
        </w:rPr>
        <w:t>VI. LOCAL INCIDENT ASSESSMENT TEAM</w:t>
      </w:r>
    </w:p>
    <w:p w:rsidR="008E3D00" w:rsidRDefault="008E3D00" w:rsidP="00B32DE0">
      <w:pPr>
        <w:pStyle w:val="NoSpacing"/>
        <w:rPr>
          <w:rFonts w:ascii="Times New Roman" w:hAnsi="Times New Roman" w:cs="Times New Roman"/>
          <w:sz w:val="24"/>
          <w:szCs w:val="24"/>
        </w:rPr>
      </w:pPr>
    </w:p>
    <w:p w:rsidR="008E3D00" w:rsidRDefault="008E3D00" w:rsidP="00B32DE0">
      <w:pPr>
        <w:pStyle w:val="NoSpacing"/>
        <w:rPr>
          <w:rFonts w:ascii="Times New Roman" w:hAnsi="Times New Roman" w:cs="Times New Roman"/>
          <w:sz w:val="24"/>
          <w:szCs w:val="24"/>
        </w:rPr>
      </w:pPr>
      <w:r>
        <w:rPr>
          <w:rFonts w:ascii="Times New Roman" w:hAnsi="Times New Roman" w:cs="Times New Roman"/>
          <w:sz w:val="24"/>
          <w:szCs w:val="24"/>
        </w:rPr>
        <w:t>Upon notification of a water emergency and as soon as possible, a local Incident Assessment Team will be assembled to assess impact to the water system, long-range outlook, and alternatives for rectifying the water emergency. The Team will include but may not be limited to thos</w:t>
      </w:r>
      <w:r w:rsidR="005F46DD">
        <w:rPr>
          <w:rFonts w:ascii="Times New Roman" w:hAnsi="Times New Roman" w:cs="Times New Roman"/>
          <w:sz w:val="24"/>
          <w:szCs w:val="24"/>
        </w:rPr>
        <w:t>e</w:t>
      </w:r>
      <w:r w:rsidR="00BF211E">
        <w:rPr>
          <w:rFonts w:ascii="Times New Roman" w:hAnsi="Times New Roman" w:cs="Times New Roman"/>
          <w:sz w:val="24"/>
          <w:szCs w:val="24"/>
        </w:rPr>
        <w:t xml:space="preserve"> positions identified in </w:t>
      </w:r>
      <w:bookmarkStart w:id="0" w:name="_GoBack"/>
      <w:r w:rsidR="00BF211E">
        <w:rPr>
          <w:rFonts w:ascii="Times New Roman" w:hAnsi="Times New Roman" w:cs="Times New Roman"/>
          <w:sz w:val="24"/>
          <w:szCs w:val="24"/>
        </w:rPr>
        <w:t>Table</w:t>
      </w:r>
      <w:bookmarkEnd w:id="0"/>
      <w:r w:rsidR="00BF211E">
        <w:rPr>
          <w:rFonts w:ascii="Times New Roman" w:hAnsi="Times New Roman" w:cs="Times New Roman"/>
          <w:sz w:val="24"/>
          <w:szCs w:val="24"/>
        </w:rPr>
        <w:t xml:space="preserve"> 1</w:t>
      </w:r>
      <w:r w:rsidR="0057508F">
        <w:rPr>
          <w:rFonts w:ascii="Times New Roman" w:hAnsi="Times New Roman" w:cs="Times New Roman"/>
          <w:sz w:val="24"/>
          <w:szCs w:val="24"/>
        </w:rPr>
        <w:t xml:space="preserve"> on page </w:t>
      </w:r>
      <w:r w:rsidR="0057508F" w:rsidRPr="0057508F">
        <w:rPr>
          <w:rFonts w:ascii="Times New Roman" w:hAnsi="Times New Roman" w:cs="Times New Roman"/>
          <w:sz w:val="24"/>
          <w:szCs w:val="24"/>
          <w:highlight w:val="yellow"/>
        </w:rPr>
        <w:t>__</w:t>
      </w:r>
      <w:r>
        <w:rPr>
          <w:rFonts w:ascii="Times New Roman" w:hAnsi="Times New Roman" w:cs="Times New Roman"/>
          <w:sz w:val="24"/>
          <w:szCs w:val="24"/>
        </w:rPr>
        <w:t>.</w:t>
      </w:r>
    </w:p>
    <w:p w:rsidR="008E3D00" w:rsidRDefault="008E3D00" w:rsidP="00B32DE0">
      <w:pPr>
        <w:pStyle w:val="NoSpacing"/>
        <w:rPr>
          <w:rFonts w:ascii="Times New Roman" w:hAnsi="Times New Roman" w:cs="Times New Roman"/>
          <w:sz w:val="24"/>
          <w:szCs w:val="24"/>
        </w:rPr>
      </w:pPr>
    </w:p>
    <w:p w:rsidR="0057508F" w:rsidRDefault="0057508F" w:rsidP="00B32DE0">
      <w:pPr>
        <w:pStyle w:val="NoSpacing"/>
        <w:rPr>
          <w:rFonts w:ascii="Times New Roman" w:hAnsi="Times New Roman" w:cs="Times New Roman"/>
          <w:sz w:val="24"/>
          <w:szCs w:val="24"/>
        </w:rPr>
      </w:pPr>
    </w:p>
    <w:p w:rsidR="008E3D00" w:rsidRDefault="008E3D00" w:rsidP="00B32DE0">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VII. PUBLIC NOTIFICATION PLAN</w:t>
      </w:r>
    </w:p>
    <w:p w:rsidR="008E3D00" w:rsidRDefault="008E3D00" w:rsidP="00B32DE0">
      <w:pPr>
        <w:pStyle w:val="NoSpacing"/>
        <w:rPr>
          <w:rFonts w:ascii="Times New Roman" w:hAnsi="Times New Roman" w:cs="Times New Roman"/>
          <w:sz w:val="24"/>
          <w:szCs w:val="24"/>
        </w:rPr>
      </w:pPr>
    </w:p>
    <w:p w:rsidR="008E3D00" w:rsidRDefault="003D3DFB" w:rsidP="00B32DE0">
      <w:pPr>
        <w:pStyle w:val="NoSpacing"/>
        <w:rPr>
          <w:rFonts w:ascii="Times New Roman" w:hAnsi="Times New Roman" w:cs="Times New Roman"/>
          <w:sz w:val="24"/>
          <w:szCs w:val="24"/>
        </w:rPr>
      </w:pPr>
      <w:r>
        <w:rPr>
          <w:rFonts w:ascii="Times New Roman" w:hAnsi="Times New Roman" w:cs="Times New Roman"/>
          <w:b/>
          <w:bCs/>
          <w:sz w:val="24"/>
          <w:szCs w:val="24"/>
        </w:rPr>
        <w:t xml:space="preserve">1. </w:t>
      </w:r>
      <w:r w:rsidR="008E3D00" w:rsidRPr="00353D2B">
        <w:rPr>
          <w:rFonts w:ascii="Times New Roman" w:hAnsi="Times New Roman" w:cs="Times New Roman"/>
          <w:b/>
          <w:bCs/>
          <w:sz w:val="24"/>
          <w:szCs w:val="24"/>
        </w:rPr>
        <w:t>PUBLIC NOTIFICATIONS</w:t>
      </w:r>
      <w:r w:rsidR="008E3D00">
        <w:rPr>
          <w:rFonts w:ascii="Times New Roman" w:hAnsi="Times New Roman" w:cs="Times New Roman"/>
          <w:sz w:val="24"/>
          <w:szCs w:val="24"/>
        </w:rPr>
        <w:t xml:space="preserve">: Upon notification of an incident impacting the water system and upon recommendation from the water operator, regulatory agencies or other relevant sources, </w:t>
      </w:r>
      <w:r w:rsidR="00600156">
        <w:rPr>
          <w:rFonts w:ascii="Times New Roman" w:hAnsi="Times New Roman" w:cs="Times New Roman"/>
          <w:sz w:val="24"/>
          <w:szCs w:val="24"/>
        </w:rPr>
        <w:t xml:space="preserve">the </w:t>
      </w:r>
      <w:r w:rsidR="009E49E3" w:rsidRPr="009E49E3">
        <w:rPr>
          <w:rFonts w:ascii="Times New Roman" w:hAnsi="Times New Roman" w:cs="Times New Roman"/>
          <w:i/>
          <w:color w:val="0000FF"/>
          <w:sz w:val="24"/>
          <w:szCs w:val="24"/>
        </w:rPr>
        <w:t>city council/board members/mayor</w:t>
      </w:r>
      <w:r w:rsidR="008E3D00">
        <w:rPr>
          <w:rFonts w:ascii="Times New Roman" w:hAnsi="Times New Roman" w:cs="Times New Roman"/>
          <w:sz w:val="24"/>
          <w:szCs w:val="24"/>
        </w:rPr>
        <w:t xml:space="preserve"> for </w:t>
      </w:r>
      <w:r w:rsidR="009E49E3">
        <w:rPr>
          <w:rFonts w:ascii="Times New Roman" w:hAnsi="Times New Roman" w:cs="Times New Roman"/>
          <w:i/>
          <w:color w:val="0000FF"/>
          <w:sz w:val="24"/>
          <w:szCs w:val="24"/>
        </w:rPr>
        <w:t>system name</w:t>
      </w:r>
      <w:r w:rsidR="008E3D00">
        <w:rPr>
          <w:rFonts w:ascii="Times New Roman" w:hAnsi="Times New Roman" w:cs="Times New Roman"/>
          <w:sz w:val="24"/>
          <w:szCs w:val="24"/>
        </w:rPr>
        <w:t xml:space="preserve"> will order the appropriate level of public notification to me made.</w:t>
      </w:r>
    </w:p>
    <w:p w:rsidR="008E3D00" w:rsidRDefault="008E3D00" w:rsidP="00B32DE0">
      <w:pPr>
        <w:pStyle w:val="NoSpacing"/>
        <w:rPr>
          <w:rFonts w:ascii="Times New Roman" w:hAnsi="Times New Roman" w:cs="Times New Roman"/>
          <w:sz w:val="24"/>
          <w:szCs w:val="24"/>
        </w:rPr>
      </w:pPr>
    </w:p>
    <w:p w:rsidR="008E3D00" w:rsidRDefault="008E3D00" w:rsidP="00B32DE0">
      <w:pPr>
        <w:pStyle w:val="NoSpacing"/>
        <w:rPr>
          <w:rFonts w:ascii="Times New Roman" w:hAnsi="Times New Roman" w:cs="Times New Roman"/>
          <w:sz w:val="24"/>
          <w:szCs w:val="24"/>
        </w:rPr>
      </w:pPr>
      <w:r>
        <w:rPr>
          <w:rFonts w:ascii="Times New Roman" w:hAnsi="Times New Roman" w:cs="Times New Roman"/>
          <w:sz w:val="24"/>
          <w:szCs w:val="24"/>
        </w:rPr>
        <w:t>The provisions of this Contingency Plan will guide the level of notification used, however the particular threat or seriousness of impact shall be the deciding factor as to the level and method of public notification.</w:t>
      </w:r>
    </w:p>
    <w:p w:rsidR="008E3D00" w:rsidRDefault="008E3D00" w:rsidP="00B32DE0">
      <w:pPr>
        <w:pStyle w:val="NoSpacing"/>
        <w:rPr>
          <w:rFonts w:ascii="Times New Roman" w:hAnsi="Times New Roman" w:cs="Times New Roman"/>
          <w:sz w:val="24"/>
          <w:szCs w:val="24"/>
        </w:rPr>
      </w:pPr>
    </w:p>
    <w:p w:rsidR="008E3D00" w:rsidRPr="009E49E3" w:rsidRDefault="003D3DFB" w:rsidP="00B32DE0">
      <w:pPr>
        <w:pStyle w:val="NoSpacing"/>
        <w:rPr>
          <w:rFonts w:ascii="Times New Roman" w:hAnsi="Times New Roman" w:cs="Times New Roman"/>
          <w:i/>
          <w:color w:val="0000FF"/>
          <w:sz w:val="24"/>
          <w:szCs w:val="24"/>
        </w:rPr>
      </w:pPr>
      <w:r>
        <w:rPr>
          <w:rFonts w:ascii="Times New Roman" w:hAnsi="Times New Roman" w:cs="Times New Roman"/>
          <w:b/>
          <w:bCs/>
          <w:sz w:val="24"/>
          <w:szCs w:val="24"/>
        </w:rPr>
        <w:t xml:space="preserve">2. </w:t>
      </w:r>
      <w:r w:rsidR="008E3D00" w:rsidRPr="00353D2B">
        <w:rPr>
          <w:rFonts w:ascii="Times New Roman" w:hAnsi="Times New Roman" w:cs="Times New Roman"/>
          <w:b/>
          <w:bCs/>
          <w:sz w:val="24"/>
          <w:szCs w:val="24"/>
        </w:rPr>
        <w:t>MEDIA OUTLETS</w:t>
      </w:r>
      <w:r w:rsidR="008E3D00">
        <w:rPr>
          <w:rFonts w:ascii="Times New Roman" w:hAnsi="Times New Roman" w:cs="Times New Roman"/>
          <w:sz w:val="24"/>
          <w:szCs w:val="24"/>
        </w:rPr>
        <w:t xml:space="preserve">: Depending upon the nature of the threat and the severity and seriousness of potential public health implications, </w:t>
      </w:r>
      <w:r w:rsidR="00600156">
        <w:rPr>
          <w:rFonts w:ascii="Times New Roman" w:hAnsi="Times New Roman" w:cs="Times New Roman"/>
          <w:sz w:val="24"/>
          <w:szCs w:val="24"/>
        </w:rPr>
        <w:t xml:space="preserve">the </w:t>
      </w:r>
      <w:r w:rsidR="009E49E3" w:rsidRPr="009E49E3">
        <w:rPr>
          <w:rFonts w:ascii="Times New Roman" w:hAnsi="Times New Roman" w:cs="Times New Roman"/>
          <w:i/>
          <w:color w:val="0000FF"/>
          <w:sz w:val="24"/>
          <w:szCs w:val="24"/>
        </w:rPr>
        <w:t>city council/board members/mayor</w:t>
      </w:r>
      <w:r w:rsidR="009E49E3" w:rsidRPr="009E49E3">
        <w:rPr>
          <w:rFonts w:ascii="Times New Roman" w:hAnsi="Times New Roman" w:cs="Times New Roman"/>
          <w:color w:val="0000FF"/>
          <w:sz w:val="24"/>
          <w:szCs w:val="24"/>
        </w:rPr>
        <w:t xml:space="preserve"> </w:t>
      </w:r>
      <w:r w:rsidR="008E3D00">
        <w:rPr>
          <w:rFonts w:ascii="Times New Roman" w:hAnsi="Times New Roman" w:cs="Times New Roman"/>
          <w:sz w:val="24"/>
          <w:szCs w:val="24"/>
        </w:rPr>
        <w:t xml:space="preserve">will decide upon a dissemination method for public notification. The </w:t>
      </w:r>
      <w:r w:rsidR="009E49E3">
        <w:rPr>
          <w:rFonts w:ascii="Times New Roman" w:hAnsi="Times New Roman" w:cs="Times New Roman"/>
          <w:i/>
          <w:color w:val="0000FF"/>
          <w:sz w:val="24"/>
          <w:szCs w:val="24"/>
        </w:rPr>
        <w:t>regional health district</w:t>
      </w:r>
      <w:r w:rsidR="008E3D00">
        <w:rPr>
          <w:rFonts w:ascii="Times New Roman" w:hAnsi="Times New Roman" w:cs="Times New Roman"/>
          <w:sz w:val="24"/>
          <w:szCs w:val="24"/>
        </w:rPr>
        <w:t xml:space="preserve"> should not be overlooked as a resource for notification and special expertise in dealing with media information issues. The following are notification methods and media outlets that may be employed at the discretion of </w:t>
      </w:r>
      <w:r w:rsidR="009E49E3" w:rsidRPr="009E49E3">
        <w:rPr>
          <w:rFonts w:ascii="Times New Roman" w:hAnsi="Times New Roman" w:cs="Times New Roman"/>
          <w:i/>
          <w:color w:val="0000FF"/>
          <w:sz w:val="24"/>
          <w:szCs w:val="24"/>
        </w:rPr>
        <w:t>city council/board members/mayor</w:t>
      </w:r>
      <w:r w:rsidR="008E3D00" w:rsidRPr="009E49E3">
        <w:rPr>
          <w:rFonts w:ascii="Times New Roman" w:hAnsi="Times New Roman" w:cs="Times New Roman"/>
          <w:i/>
          <w:color w:val="0000FF"/>
          <w:sz w:val="24"/>
          <w:szCs w:val="24"/>
        </w:rPr>
        <w:t>:</w:t>
      </w:r>
    </w:p>
    <w:p w:rsidR="008E3D00" w:rsidRDefault="008E3D00" w:rsidP="00B32DE0">
      <w:pPr>
        <w:pStyle w:val="NoSpacing"/>
        <w:rPr>
          <w:rFonts w:ascii="Times New Roman" w:hAnsi="Times New Roman" w:cs="Times New Roman"/>
          <w:sz w:val="24"/>
          <w:szCs w:val="24"/>
        </w:rPr>
      </w:pPr>
    </w:p>
    <w:p w:rsidR="008E3D00" w:rsidRDefault="008E3D00" w:rsidP="00B32DE0">
      <w:pPr>
        <w:pStyle w:val="NoSpacing"/>
        <w:rPr>
          <w:rFonts w:ascii="Times New Roman" w:hAnsi="Times New Roman" w:cs="Times New Roman"/>
          <w:sz w:val="24"/>
          <w:szCs w:val="24"/>
        </w:rPr>
      </w:pPr>
      <w:r>
        <w:rPr>
          <w:rFonts w:ascii="Times New Roman" w:hAnsi="Times New Roman" w:cs="Times New Roman"/>
          <w:sz w:val="24"/>
          <w:szCs w:val="24"/>
        </w:rPr>
        <w:t>Mailers and posted public announcements</w:t>
      </w:r>
    </w:p>
    <w:p w:rsidR="008E3D00" w:rsidRDefault="008E3D00" w:rsidP="002A48C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Utility bill mailers</w:t>
      </w:r>
    </w:p>
    <w:p w:rsidR="008E3D00" w:rsidRDefault="008E3D00" w:rsidP="002A48C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Special announcement mailers or flyers</w:t>
      </w:r>
    </w:p>
    <w:p w:rsidR="008E3D00" w:rsidRDefault="008E3D00" w:rsidP="002A48C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Public announcements posted at identified sites within the community</w:t>
      </w:r>
    </w:p>
    <w:p w:rsidR="008E3D00" w:rsidRDefault="008E3D00" w:rsidP="002A48CA">
      <w:pPr>
        <w:pStyle w:val="NoSpacing"/>
        <w:rPr>
          <w:rFonts w:ascii="Times New Roman" w:hAnsi="Times New Roman" w:cs="Times New Roman"/>
          <w:sz w:val="24"/>
          <w:szCs w:val="24"/>
        </w:rPr>
      </w:pPr>
    </w:p>
    <w:p w:rsidR="008E3D00" w:rsidRDefault="008E3D00" w:rsidP="002A48CA">
      <w:pPr>
        <w:pStyle w:val="NoSpacing"/>
        <w:rPr>
          <w:rFonts w:ascii="Times New Roman" w:hAnsi="Times New Roman" w:cs="Times New Roman"/>
          <w:sz w:val="24"/>
          <w:szCs w:val="24"/>
        </w:rPr>
      </w:pPr>
      <w:r>
        <w:rPr>
          <w:rFonts w:ascii="Times New Roman" w:hAnsi="Times New Roman" w:cs="Times New Roman"/>
          <w:sz w:val="24"/>
          <w:szCs w:val="24"/>
        </w:rPr>
        <w:t>Local and area newspapers (Provide)</w:t>
      </w:r>
    </w:p>
    <w:p w:rsidR="008E3D00" w:rsidRDefault="008E3D00" w:rsidP="002A48CA">
      <w:pPr>
        <w:pStyle w:val="NoSpacing"/>
        <w:rPr>
          <w:rFonts w:ascii="Times New Roman" w:hAnsi="Times New Roman" w:cs="Times New Roman"/>
          <w:sz w:val="24"/>
          <w:szCs w:val="24"/>
        </w:rPr>
      </w:pPr>
    </w:p>
    <w:p w:rsidR="008E3D00" w:rsidRDefault="008E3D00" w:rsidP="002A48CA">
      <w:pPr>
        <w:pStyle w:val="NoSpacing"/>
        <w:rPr>
          <w:rFonts w:ascii="Times New Roman" w:hAnsi="Times New Roman" w:cs="Times New Roman"/>
          <w:sz w:val="24"/>
          <w:szCs w:val="24"/>
        </w:rPr>
      </w:pPr>
      <w:r>
        <w:rPr>
          <w:rFonts w:ascii="Times New Roman" w:hAnsi="Times New Roman" w:cs="Times New Roman"/>
          <w:sz w:val="24"/>
          <w:szCs w:val="24"/>
        </w:rPr>
        <w:t>Broadcast media (Public Service Announcements) (Provide</w:t>
      </w:r>
      <w:r w:rsidR="001B3954">
        <w:rPr>
          <w:rFonts w:ascii="Times New Roman" w:hAnsi="Times New Roman" w:cs="Times New Roman"/>
          <w:sz w:val="24"/>
          <w:szCs w:val="24"/>
        </w:rPr>
        <w:t xml:space="preserve"> local radio stations and </w:t>
      </w:r>
      <w:proofErr w:type="spellStart"/>
      <w:r w:rsidR="001B3954">
        <w:rPr>
          <w:rFonts w:ascii="Times New Roman" w:hAnsi="Times New Roman" w:cs="Times New Roman"/>
          <w:sz w:val="24"/>
          <w:szCs w:val="24"/>
        </w:rPr>
        <w:t>tv</w:t>
      </w:r>
      <w:proofErr w:type="spellEnd"/>
      <w:r w:rsidR="001B3954">
        <w:rPr>
          <w:rFonts w:ascii="Times New Roman" w:hAnsi="Times New Roman" w:cs="Times New Roman"/>
          <w:sz w:val="24"/>
          <w:szCs w:val="24"/>
        </w:rPr>
        <w:t xml:space="preserve"> stations, phone numbers and station numbers</w:t>
      </w:r>
      <w:r>
        <w:rPr>
          <w:rFonts w:ascii="Times New Roman" w:hAnsi="Times New Roman" w:cs="Times New Roman"/>
          <w:sz w:val="24"/>
          <w:szCs w:val="24"/>
        </w:rPr>
        <w:t>)</w:t>
      </w:r>
    </w:p>
    <w:p w:rsidR="00BA1C66" w:rsidRDefault="00BA1C66" w:rsidP="002A48CA">
      <w:pPr>
        <w:pStyle w:val="NoSpacing"/>
        <w:rPr>
          <w:rFonts w:ascii="Times New Roman" w:hAnsi="Times New Roman" w:cs="Times New Roman"/>
          <w:sz w:val="24"/>
          <w:szCs w:val="24"/>
        </w:rPr>
      </w:pPr>
    </w:p>
    <w:p w:rsidR="008E3D00" w:rsidRDefault="008E3D00" w:rsidP="002A48CA">
      <w:pPr>
        <w:pStyle w:val="NoSpacing"/>
        <w:rPr>
          <w:rFonts w:ascii="Times New Roman" w:hAnsi="Times New Roman" w:cs="Times New Roman"/>
          <w:sz w:val="24"/>
          <w:szCs w:val="24"/>
        </w:rPr>
      </w:pPr>
      <w:r>
        <w:rPr>
          <w:rFonts w:ascii="Times New Roman" w:hAnsi="Times New Roman" w:cs="Times New Roman"/>
          <w:sz w:val="24"/>
          <w:szCs w:val="24"/>
        </w:rPr>
        <w:t>Idaho Emergency Alert System (For immediate public health and safety)</w:t>
      </w:r>
    </w:p>
    <w:p w:rsidR="008E3D00" w:rsidRDefault="008E3D00" w:rsidP="002A48C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Central Activation Center (CAC)</w:t>
      </w:r>
    </w:p>
    <w:p w:rsidR="008E3D00" w:rsidRDefault="008E3D00" w:rsidP="002A48C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Idaho State Communications Center 1-800-632-8000</w:t>
      </w:r>
    </w:p>
    <w:p w:rsidR="008E3D00" w:rsidRDefault="008E3D00" w:rsidP="002A48C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National Weather Service NOAA Weather Radio (NWR)</w:t>
      </w:r>
    </w:p>
    <w:p w:rsidR="008E3D00" w:rsidRDefault="008E3D00" w:rsidP="002A48C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Automatically included via EAS Activation</w:t>
      </w:r>
    </w:p>
    <w:p w:rsidR="008E3D00" w:rsidRDefault="008E3D00" w:rsidP="002A48C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All LOCAL Broadcast Media</w:t>
      </w:r>
    </w:p>
    <w:p w:rsidR="008E3D00" w:rsidRDefault="008E3D00" w:rsidP="002A48C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Automatically included via EAS Activation</w:t>
      </w:r>
    </w:p>
    <w:p w:rsidR="00BA1C66" w:rsidRDefault="00BA1C66" w:rsidP="00BA1C66">
      <w:pPr>
        <w:pStyle w:val="NoSpacing"/>
        <w:rPr>
          <w:rFonts w:ascii="Times New Roman" w:hAnsi="Times New Roman" w:cs="Times New Roman"/>
          <w:sz w:val="24"/>
          <w:szCs w:val="24"/>
        </w:rPr>
      </w:pPr>
    </w:p>
    <w:p w:rsidR="00BA1C66" w:rsidRDefault="00BA1C66" w:rsidP="00BA1C66">
      <w:pPr>
        <w:pStyle w:val="NoSpacing"/>
        <w:rPr>
          <w:rFonts w:ascii="Times New Roman" w:hAnsi="Times New Roman" w:cs="Times New Roman"/>
          <w:sz w:val="24"/>
          <w:szCs w:val="24"/>
        </w:rPr>
      </w:pPr>
    </w:p>
    <w:p w:rsidR="00BA1C66" w:rsidRDefault="00BA1C66" w:rsidP="00BA1C66">
      <w:pPr>
        <w:pStyle w:val="NoSpacing"/>
        <w:rPr>
          <w:rFonts w:ascii="Times New Roman" w:hAnsi="Times New Roman" w:cs="Times New Roman"/>
          <w:sz w:val="24"/>
          <w:szCs w:val="24"/>
        </w:rPr>
      </w:pPr>
    </w:p>
    <w:p w:rsidR="00BA1C66" w:rsidRDefault="00BA1C66" w:rsidP="00BA1C66">
      <w:pPr>
        <w:pStyle w:val="NoSpacing"/>
        <w:rPr>
          <w:rFonts w:ascii="Times New Roman" w:hAnsi="Times New Roman" w:cs="Times New Roman"/>
          <w:sz w:val="24"/>
          <w:szCs w:val="24"/>
        </w:rPr>
      </w:pPr>
    </w:p>
    <w:p w:rsidR="00BA1C66" w:rsidRDefault="00BA1C66" w:rsidP="00BA1C66">
      <w:pPr>
        <w:pStyle w:val="NoSpacing"/>
        <w:rPr>
          <w:rFonts w:ascii="Times New Roman" w:hAnsi="Times New Roman" w:cs="Times New Roman"/>
          <w:sz w:val="24"/>
          <w:szCs w:val="24"/>
        </w:rPr>
      </w:pPr>
    </w:p>
    <w:p w:rsidR="00BA1C66" w:rsidRDefault="00BA1C66" w:rsidP="00BA1C66">
      <w:pPr>
        <w:pStyle w:val="NoSpacing"/>
        <w:rPr>
          <w:rFonts w:ascii="Times New Roman" w:hAnsi="Times New Roman" w:cs="Times New Roman"/>
          <w:sz w:val="24"/>
          <w:szCs w:val="24"/>
        </w:rPr>
      </w:pPr>
    </w:p>
    <w:p w:rsidR="00BA1C66" w:rsidRDefault="00BA1C66" w:rsidP="00BA1C66">
      <w:pPr>
        <w:pStyle w:val="NoSpacing"/>
        <w:rPr>
          <w:rFonts w:ascii="Times New Roman" w:hAnsi="Times New Roman" w:cs="Times New Roman"/>
          <w:sz w:val="24"/>
          <w:szCs w:val="24"/>
        </w:rPr>
      </w:pPr>
    </w:p>
    <w:p w:rsidR="00BA1C66" w:rsidRDefault="00BA1C66" w:rsidP="00BA1C66">
      <w:pPr>
        <w:pStyle w:val="NoSpacing"/>
        <w:rPr>
          <w:rFonts w:ascii="Times New Roman" w:hAnsi="Times New Roman" w:cs="Times New Roman"/>
          <w:sz w:val="24"/>
          <w:szCs w:val="24"/>
        </w:rPr>
      </w:pPr>
    </w:p>
    <w:p w:rsidR="00BA1C66" w:rsidRDefault="00BA1C66" w:rsidP="00BA1C66">
      <w:pPr>
        <w:pStyle w:val="NoSpacing"/>
        <w:rPr>
          <w:rFonts w:ascii="Times New Roman" w:hAnsi="Times New Roman" w:cs="Times New Roman"/>
          <w:sz w:val="24"/>
          <w:szCs w:val="24"/>
        </w:rPr>
      </w:pPr>
    </w:p>
    <w:p w:rsidR="00BA1C66" w:rsidRDefault="00BA1C66" w:rsidP="00BA1C66">
      <w:pPr>
        <w:pStyle w:val="NoSpacing"/>
        <w:rPr>
          <w:rFonts w:ascii="Times New Roman" w:hAnsi="Times New Roman" w:cs="Times New Roman"/>
          <w:sz w:val="24"/>
          <w:szCs w:val="24"/>
        </w:rPr>
      </w:pPr>
    </w:p>
    <w:p w:rsidR="00BA1C66" w:rsidRDefault="00BA1C66" w:rsidP="00BA1C66">
      <w:pPr>
        <w:pStyle w:val="NoSpacing"/>
        <w:rPr>
          <w:rFonts w:ascii="Times New Roman" w:hAnsi="Times New Roman" w:cs="Times New Roman"/>
          <w:sz w:val="24"/>
          <w:szCs w:val="24"/>
        </w:rPr>
      </w:pPr>
    </w:p>
    <w:p w:rsidR="00BA1C66" w:rsidRDefault="00BA1C66" w:rsidP="00BA1C66">
      <w:pPr>
        <w:pStyle w:val="NoSpacing"/>
        <w:rPr>
          <w:rFonts w:ascii="Times New Roman" w:hAnsi="Times New Roman" w:cs="Times New Roman"/>
          <w:sz w:val="24"/>
          <w:szCs w:val="24"/>
        </w:rPr>
      </w:pPr>
    </w:p>
    <w:p w:rsidR="00BA1C66" w:rsidRDefault="00BA1C66" w:rsidP="00BA1C66">
      <w:pPr>
        <w:pStyle w:val="NoSpacing"/>
        <w:rPr>
          <w:rFonts w:ascii="Times New Roman" w:hAnsi="Times New Roman" w:cs="Times New Roman"/>
          <w:sz w:val="24"/>
          <w:szCs w:val="24"/>
        </w:rPr>
      </w:pPr>
    </w:p>
    <w:p w:rsidR="00BA1C66" w:rsidRDefault="00BA1C66" w:rsidP="00BA1C66">
      <w:pPr>
        <w:pStyle w:val="NoSpacing"/>
        <w:rPr>
          <w:rFonts w:ascii="Times New Roman" w:hAnsi="Times New Roman" w:cs="Times New Roman"/>
          <w:sz w:val="24"/>
          <w:szCs w:val="24"/>
        </w:rPr>
      </w:pPr>
    </w:p>
    <w:p w:rsidR="00BA1C66" w:rsidRDefault="00BA1C66" w:rsidP="00BA1C66">
      <w:pPr>
        <w:pStyle w:val="NoSpacing"/>
        <w:rPr>
          <w:rFonts w:ascii="Times New Roman" w:hAnsi="Times New Roman" w:cs="Times New Roman"/>
          <w:sz w:val="24"/>
          <w:szCs w:val="24"/>
        </w:rPr>
      </w:pPr>
    </w:p>
    <w:p w:rsidR="00BA1C66" w:rsidRDefault="00BA1C66" w:rsidP="00BA1C66">
      <w:pPr>
        <w:pStyle w:val="NoSpacing"/>
        <w:rPr>
          <w:rFonts w:ascii="Times New Roman" w:hAnsi="Times New Roman" w:cs="Times New Roman"/>
          <w:sz w:val="24"/>
          <w:szCs w:val="24"/>
        </w:rPr>
      </w:pPr>
    </w:p>
    <w:p w:rsidR="00BA1C66" w:rsidRDefault="00BA1C66" w:rsidP="00BA1C66">
      <w:pPr>
        <w:pStyle w:val="NoSpacing"/>
        <w:rPr>
          <w:rFonts w:ascii="Times New Roman" w:hAnsi="Times New Roman" w:cs="Times New Roman"/>
          <w:sz w:val="24"/>
          <w:szCs w:val="24"/>
        </w:rPr>
      </w:pPr>
    </w:p>
    <w:p w:rsidR="00BA1C66" w:rsidRDefault="00BA1C66" w:rsidP="00BA1C66">
      <w:pPr>
        <w:pStyle w:val="NoSpacing"/>
        <w:rPr>
          <w:rFonts w:ascii="Times New Roman" w:hAnsi="Times New Roman" w:cs="Times New Roman"/>
          <w:sz w:val="24"/>
          <w:szCs w:val="24"/>
        </w:rPr>
      </w:pPr>
    </w:p>
    <w:p w:rsidR="00BA1C66" w:rsidRDefault="00BA1C66" w:rsidP="00BA1C66">
      <w:pPr>
        <w:pStyle w:val="NoSpacing"/>
        <w:rPr>
          <w:rFonts w:ascii="Times New Roman" w:hAnsi="Times New Roman" w:cs="Times New Roman"/>
          <w:sz w:val="24"/>
          <w:szCs w:val="24"/>
        </w:rPr>
      </w:pPr>
    </w:p>
    <w:sectPr w:rsidR="00BA1C66" w:rsidSect="00A773CD">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479" w:rsidRDefault="00561479" w:rsidP="00FB33A0">
      <w:pPr>
        <w:spacing w:after="0" w:line="240" w:lineRule="auto"/>
      </w:pPr>
      <w:r>
        <w:separator/>
      </w:r>
    </w:p>
  </w:endnote>
  <w:endnote w:type="continuationSeparator" w:id="0">
    <w:p w:rsidR="00561479" w:rsidRDefault="00561479" w:rsidP="00FB3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C9" w:rsidRDefault="00427AC9">
    <w:pPr>
      <w:pStyle w:val="Footer"/>
      <w:jc w:val="right"/>
    </w:pPr>
    <w:r>
      <w:fldChar w:fldCharType="begin"/>
    </w:r>
    <w:r>
      <w:instrText xml:space="preserve"> PAGE   \* MERGEFORMAT </w:instrText>
    </w:r>
    <w:r>
      <w:fldChar w:fldCharType="separate"/>
    </w:r>
    <w:r w:rsidR="0057508F">
      <w:rPr>
        <w:noProof/>
      </w:rPr>
      <w:t>7</w:t>
    </w:r>
    <w:r>
      <w:rPr>
        <w:noProof/>
      </w:rPr>
      <w:fldChar w:fldCharType="end"/>
    </w:r>
  </w:p>
  <w:p w:rsidR="00E74B6C" w:rsidRDefault="00E74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479" w:rsidRDefault="00561479" w:rsidP="00FB33A0">
      <w:pPr>
        <w:spacing w:after="0" w:line="240" w:lineRule="auto"/>
      </w:pPr>
      <w:r>
        <w:separator/>
      </w:r>
    </w:p>
  </w:footnote>
  <w:footnote w:type="continuationSeparator" w:id="0">
    <w:p w:rsidR="00561479" w:rsidRDefault="00561479" w:rsidP="00FB3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6C" w:rsidRDefault="005614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2631" o:spid="_x0000_s2050" type="#_x0000_t75" style="position:absolute;margin-left:0;margin-top:0;width:467.95pt;height:381.5pt;z-index:-251658752;mso-position-horizontal:center;mso-position-horizontal-relative:margin;mso-position-vertical:center;mso-position-vertical-relative:margin" o:allowincell="f">
          <v:imagedata r:id="rId1" o:title="IRW_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6C" w:rsidRDefault="005614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2632" o:spid="_x0000_s2051" type="#_x0000_t75" style="position:absolute;margin-left:0;margin-top:0;width:467.95pt;height:381.5pt;z-index:-251657728;mso-position-horizontal:center;mso-position-horizontal-relative:margin;mso-position-vertical:center;mso-position-vertical-relative:margin" o:allowincell="f">
          <v:imagedata r:id="rId1" o:title="IRW_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6C" w:rsidRDefault="005614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2630" o:spid="_x0000_s2049" type="#_x0000_t75" style="position:absolute;margin-left:0;margin-top:0;width:467.95pt;height:381.5pt;z-index:-251659776;mso-position-horizontal:center;mso-position-horizontal-relative:margin;mso-position-vertical:center;mso-position-vertical-relative:margin" o:allowincell="f">
          <v:imagedata r:id="rId1" o:title="IRW_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6C62"/>
    <w:multiLevelType w:val="hybridMultilevel"/>
    <w:tmpl w:val="53F080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964658E"/>
    <w:multiLevelType w:val="hybridMultilevel"/>
    <w:tmpl w:val="94F4ED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3B94618B"/>
    <w:multiLevelType w:val="hybridMultilevel"/>
    <w:tmpl w:val="20E2F346"/>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nsid w:val="4BFD622E"/>
    <w:multiLevelType w:val="hybridMultilevel"/>
    <w:tmpl w:val="7182F1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5A2E6070"/>
    <w:multiLevelType w:val="hybridMultilevel"/>
    <w:tmpl w:val="D02486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7CCC00DF"/>
    <w:multiLevelType w:val="hybridMultilevel"/>
    <w:tmpl w:val="4560D0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E0"/>
    <w:rsid w:val="00012A56"/>
    <w:rsid w:val="0004290D"/>
    <w:rsid w:val="00052CA1"/>
    <w:rsid w:val="000672F1"/>
    <w:rsid w:val="000C39F2"/>
    <w:rsid w:val="00114326"/>
    <w:rsid w:val="00143CE0"/>
    <w:rsid w:val="00176930"/>
    <w:rsid w:val="001844EB"/>
    <w:rsid w:val="001B3954"/>
    <w:rsid w:val="001D3CD1"/>
    <w:rsid w:val="00231FF0"/>
    <w:rsid w:val="00243BE8"/>
    <w:rsid w:val="00256CC0"/>
    <w:rsid w:val="0027752B"/>
    <w:rsid w:val="002A48CA"/>
    <w:rsid w:val="002C630C"/>
    <w:rsid w:val="002D491C"/>
    <w:rsid w:val="002F1EB2"/>
    <w:rsid w:val="00303A93"/>
    <w:rsid w:val="0031463A"/>
    <w:rsid w:val="00317B7B"/>
    <w:rsid w:val="00353D2B"/>
    <w:rsid w:val="00366264"/>
    <w:rsid w:val="003B1A56"/>
    <w:rsid w:val="003B6D3E"/>
    <w:rsid w:val="003D3D52"/>
    <w:rsid w:val="003D3DFB"/>
    <w:rsid w:val="003D6A3D"/>
    <w:rsid w:val="003E3078"/>
    <w:rsid w:val="003F1D41"/>
    <w:rsid w:val="003F5529"/>
    <w:rsid w:val="00405472"/>
    <w:rsid w:val="004229BE"/>
    <w:rsid w:val="00424CC9"/>
    <w:rsid w:val="00427AC9"/>
    <w:rsid w:val="00435AA4"/>
    <w:rsid w:val="00445570"/>
    <w:rsid w:val="00454A22"/>
    <w:rsid w:val="00462379"/>
    <w:rsid w:val="00487BD6"/>
    <w:rsid w:val="004E3D25"/>
    <w:rsid w:val="004F7805"/>
    <w:rsid w:val="0050472A"/>
    <w:rsid w:val="00506F2D"/>
    <w:rsid w:val="00516175"/>
    <w:rsid w:val="00517FE9"/>
    <w:rsid w:val="00527539"/>
    <w:rsid w:val="00551EA0"/>
    <w:rsid w:val="00561479"/>
    <w:rsid w:val="00563DA7"/>
    <w:rsid w:val="0057508F"/>
    <w:rsid w:val="0058661D"/>
    <w:rsid w:val="005B7BB7"/>
    <w:rsid w:val="005C7DE6"/>
    <w:rsid w:val="005D3D7F"/>
    <w:rsid w:val="005F46DD"/>
    <w:rsid w:val="00600156"/>
    <w:rsid w:val="006105D4"/>
    <w:rsid w:val="00653962"/>
    <w:rsid w:val="006979DD"/>
    <w:rsid w:val="007073AD"/>
    <w:rsid w:val="0075375E"/>
    <w:rsid w:val="00763E4E"/>
    <w:rsid w:val="0077318A"/>
    <w:rsid w:val="00783783"/>
    <w:rsid w:val="00797F58"/>
    <w:rsid w:val="007A14A9"/>
    <w:rsid w:val="007A67E3"/>
    <w:rsid w:val="007B5101"/>
    <w:rsid w:val="00823F20"/>
    <w:rsid w:val="00833E0D"/>
    <w:rsid w:val="008A51A5"/>
    <w:rsid w:val="008C614F"/>
    <w:rsid w:val="008E0016"/>
    <w:rsid w:val="008E3D00"/>
    <w:rsid w:val="008E610E"/>
    <w:rsid w:val="00934482"/>
    <w:rsid w:val="00961741"/>
    <w:rsid w:val="0097351B"/>
    <w:rsid w:val="00992BEB"/>
    <w:rsid w:val="009A25BE"/>
    <w:rsid w:val="009C5D6E"/>
    <w:rsid w:val="009E49E3"/>
    <w:rsid w:val="009F151F"/>
    <w:rsid w:val="009F3FF2"/>
    <w:rsid w:val="00A437CA"/>
    <w:rsid w:val="00A773CD"/>
    <w:rsid w:val="00A81E74"/>
    <w:rsid w:val="00A84C0E"/>
    <w:rsid w:val="00AE232B"/>
    <w:rsid w:val="00B04C8E"/>
    <w:rsid w:val="00B32DE0"/>
    <w:rsid w:val="00B3776F"/>
    <w:rsid w:val="00B55EC9"/>
    <w:rsid w:val="00B6176E"/>
    <w:rsid w:val="00B97C70"/>
    <w:rsid w:val="00BA1C66"/>
    <w:rsid w:val="00BB7E9C"/>
    <w:rsid w:val="00BF211E"/>
    <w:rsid w:val="00C2069A"/>
    <w:rsid w:val="00C47103"/>
    <w:rsid w:val="00C92DD9"/>
    <w:rsid w:val="00CA7186"/>
    <w:rsid w:val="00CD0E1F"/>
    <w:rsid w:val="00D10C7F"/>
    <w:rsid w:val="00D44E9E"/>
    <w:rsid w:val="00D50FAB"/>
    <w:rsid w:val="00D875F0"/>
    <w:rsid w:val="00DE1D19"/>
    <w:rsid w:val="00E00287"/>
    <w:rsid w:val="00E160EA"/>
    <w:rsid w:val="00E2416C"/>
    <w:rsid w:val="00E74B6C"/>
    <w:rsid w:val="00EB0619"/>
    <w:rsid w:val="00EC6EF5"/>
    <w:rsid w:val="00EE4986"/>
    <w:rsid w:val="00F26008"/>
    <w:rsid w:val="00F84F29"/>
    <w:rsid w:val="00F9257E"/>
    <w:rsid w:val="00FA793E"/>
    <w:rsid w:val="00FB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CD"/>
    <w:pPr>
      <w:spacing w:after="200" w:line="276" w:lineRule="auto"/>
    </w:pPr>
    <w:rPr>
      <w:rFonts w:cs="Calibri"/>
      <w:sz w:val="22"/>
      <w:szCs w:val="22"/>
    </w:rPr>
  </w:style>
  <w:style w:type="paragraph" w:styleId="Heading1">
    <w:name w:val="heading 1"/>
    <w:basedOn w:val="Normal"/>
    <w:next w:val="Normal"/>
    <w:link w:val="Heading1Char"/>
    <w:uiPriority w:val="99"/>
    <w:qFormat/>
    <w:rsid w:val="00B32DE0"/>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B32DE0"/>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B32DE0"/>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B32DE0"/>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B32DE0"/>
    <w:pPr>
      <w:keepNext/>
      <w:keepLines/>
      <w:spacing w:before="200" w:after="0"/>
      <w:outlineLvl w:val="4"/>
    </w:pPr>
    <w:rPr>
      <w:rFonts w:ascii="Cambria" w:eastAsia="Times New Roman"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32DE0"/>
    <w:rPr>
      <w:rFonts w:ascii="Cambria" w:hAnsi="Cambria" w:cs="Cambria"/>
      <w:b/>
      <w:bCs/>
      <w:color w:val="365F91"/>
      <w:sz w:val="28"/>
      <w:szCs w:val="28"/>
    </w:rPr>
  </w:style>
  <w:style w:type="character" w:customStyle="1" w:styleId="Heading2Char">
    <w:name w:val="Heading 2 Char"/>
    <w:link w:val="Heading2"/>
    <w:uiPriority w:val="99"/>
    <w:rsid w:val="00B32DE0"/>
    <w:rPr>
      <w:rFonts w:ascii="Cambria" w:hAnsi="Cambria" w:cs="Cambria"/>
      <w:b/>
      <w:bCs/>
      <w:color w:val="4F81BD"/>
      <w:sz w:val="26"/>
      <w:szCs w:val="26"/>
    </w:rPr>
  </w:style>
  <w:style w:type="character" w:customStyle="1" w:styleId="Heading3Char">
    <w:name w:val="Heading 3 Char"/>
    <w:link w:val="Heading3"/>
    <w:uiPriority w:val="99"/>
    <w:rsid w:val="00B32DE0"/>
    <w:rPr>
      <w:rFonts w:ascii="Cambria" w:hAnsi="Cambria" w:cs="Cambria"/>
      <w:b/>
      <w:bCs/>
      <w:color w:val="4F81BD"/>
    </w:rPr>
  </w:style>
  <w:style w:type="character" w:customStyle="1" w:styleId="Heading4Char">
    <w:name w:val="Heading 4 Char"/>
    <w:link w:val="Heading4"/>
    <w:uiPriority w:val="99"/>
    <w:rsid w:val="00B32DE0"/>
    <w:rPr>
      <w:rFonts w:ascii="Cambria" w:hAnsi="Cambria" w:cs="Cambria"/>
      <w:b/>
      <w:bCs/>
      <w:i/>
      <w:iCs/>
      <w:color w:val="4F81BD"/>
    </w:rPr>
  </w:style>
  <w:style w:type="character" w:customStyle="1" w:styleId="Heading5Char">
    <w:name w:val="Heading 5 Char"/>
    <w:link w:val="Heading5"/>
    <w:uiPriority w:val="99"/>
    <w:rsid w:val="00B32DE0"/>
    <w:rPr>
      <w:rFonts w:ascii="Cambria" w:hAnsi="Cambria" w:cs="Cambria"/>
      <w:color w:val="243F60"/>
    </w:rPr>
  </w:style>
  <w:style w:type="paragraph" w:styleId="NoSpacing">
    <w:name w:val="No Spacing"/>
    <w:uiPriority w:val="99"/>
    <w:qFormat/>
    <w:rsid w:val="00B32DE0"/>
    <w:rPr>
      <w:rFonts w:cs="Calibri"/>
      <w:sz w:val="22"/>
      <w:szCs w:val="22"/>
    </w:rPr>
  </w:style>
  <w:style w:type="table" w:styleId="TableGrid">
    <w:name w:val="Table Grid"/>
    <w:basedOn w:val="TableNormal"/>
    <w:uiPriority w:val="99"/>
    <w:rsid w:val="00B32DE0"/>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B33A0"/>
    <w:pPr>
      <w:tabs>
        <w:tab w:val="center" w:pos="4680"/>
        <w:tab w:val="right" w:pos="9360"/>
      </w:tabs>
    </w:pPr>
  </w:style>
  <w:style w:type="character" w:customStyle="1" w:styleId="HeaderChar">
    <w:name w:val="Header Char"/>
    <w:link w:val="Header"/>
    <w:uiPriority w:val="99"/>
    <w:rsid w:val="00FB33A0"/>
    <w:rPr>
      <w:rFonts w:cs="Calibri"/>
    </w:rPr>
  </w:style>
  <w:style w:type="paragraph" w:styleId="Footer">
    <w:name w:val="footer"/>
    <w:basedOn w:val="Normal"/>
    <w:link w:val="FooterChar"/>
    <w:uiPriority w:val="99"/>
    <w:unhideWhenUsed/>
    <w:rsid w:val="00FB33A0"/>
    <w:pPr>
      <w:tabs>
        <w:tab w:val="center" w:pos="4680"/>
        <w:tab w:val="right" w:pos="9360"/>
      </w:tabs>
    </w:pPr>
  </w:style>
  <w:style w:type="character" w:customStyle="1" w:styleId="FooterChar">
    <w:name w:val="Footer Char"/>
    <w:link w:val="Footer"/>
    <w:uiPriority w:val="99"/>
    <w:rsid w:val="00FB33A0"/>
    <w:rPr>
      <w:rFonts w:cs="Calibri"/>
    </w:rPr>
  </w:style>
  <w:style w:type="paragraph" w:styleId="BalloonText">
    <w:name w:val="Balloon Text"/>
    <w:basedOn w:val="Normal"/>
    <w:link w:val="BalloonTextChar"/>
    <w:uiPriority w:val="99"/>
    <w:semiHidden/>
    <w:unhideWhenUsed/>
    <w:rsid w:val="003146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463A"/>
    <w:rPr>
      <w:rFonts w:ascii="Tahoma" w:hAnsi="Tahoma" w:cs="Tahoma"/>
      <w:sz w:val="16"/>
      <w:szCs w:val="16"/>
    </w:rPr>
  </w:style>
  <w:style w:type="character" w:styleId="CommentReference">
    <w:name w:val="annotation reference"/>
    <w:uiPriority w:val="99"/>
    <w:semiHidden/>
    <w:unhideWhenUsed/>
    <w:rsid w:val="008E0016"/>
    <w:rPr>
      <w:sz w:val="16"/>
      <w:szCs w:val="16"/>
    </w:rPr>
  </w:style>
  <w:style w:type="paragraph" w:styleId="CommentText">
    <w:name w:val="annotation text"/>
    <w:basedOn w:val="Normal"/>
    <w:link w:val="CommentTextChar"/>
    <w:uiPriority w:val="99"/>
    <w:semiHidden/>
    <w:unhideWhenUsed/>
    <w:rsid w:val="008E0016"/>
    <w:rPr>
      <w:sz w:val="20"/>
      <w:szCs w:val="20"/>
    </w:rPr>
  </w:style>
  <w:style w:type="character" w:customStyle="1" w:styleId="CommentTextChar">
    <w:name w:val="Comment Text Char"/>
    <w:link w:val="CommentText"/>
    <w:uiPriority w:val="99"/>
    <w:semiHidden/>
    <w:rsid w:val="008E0016"/>
    <w:rPr>
      <w:rFonts w:cs="Calibri"/>
    </w:rPr>
  </w:style>
  <w:style w:type="paragraph" w:styleId="CommentSubject">
    <w:name w:val="annotation subject"/>
    <w:basedOn w:val="CommentText"/>
    <w:next w:val="CommentText"/>
    <w:link w:val="CommentSubjectChar"/>
    <w:uiPriority w:val="99"/>
    <w:semiHidden/>
    <w:unhideWhenUsed/>
    <w:rsid w:val="008E0016"/>
    <w:rPr>
      <w:b/>
      <w:bCs/>
    </w:rPr>
  </w:style>
  <w:style w:type="character" w:customStyle="1" w:styleId="CommentSubjectChar">
    <w:name w:val="Comment Subject Char"/>
    <w:link w:val="CommentSubject"/>
    <w:uiPriority w:val="99"/>
    <w:semiHidden/>
    <w:rsid w:val="008E0016"/>
    <w:rPr>
      <w:rFonts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CD"/>
    <w:pPr>
      <w:spacing w:after="200" w:line="276" w:lineRule="auto"/>
    </w:pPr>
    <w:rPr>
      <w:rFonts w:cs="Calibri"/>
      <w:sz w:val="22"/>
      <w:szCs w:val="22"/>
    </w:rPr>
  </w:style>
  <w:style w:type="paragraph" w:styleId="Heading1">
    <w:name w:val="heading 1"/>
    <w:basedOn w:val="Normal"/>
    <w:next w:val="Normal"/>
    <w:link w:val="Heading1Char"/>
    <w:uiPriority w:val="99"/>
    <w:qFormat/>
    <w:rsid w:val="00B32DE0"/>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B32DE0"/>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B32DE0"/>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B32DE0"/>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B32DE0"/>
    <w:pPr>
      <w:keepNext/>
      <w:keepLines/>
      <w:spacing w:before="200" w:after="0"/>
      <w:outlineLvl w:val="4"/>
    </w:pPr>
    <w:rPr>
      <w:rFonts w:ascii="Cambria" w:eastAsia="Times New Roman"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32DE0"/>
    <w:rPr>
      <w:rFonts w:ascii="Cambria" w:hAnsi="Cambria" w:cs="Cambria"/>
      <w:b/>
      <w:bCs/>
      <w:color w:val="365F91"/>
      <w:sz w:val="28"/>
      <w:szCs w:val="28"/>
    </w:rPr>
  </w:style>
  <w:style w:type="character" w:customStyle="1" w:styleId="Heading2Char">
    <w:name w:val="Heading 2 Char"/>
    <w:link w:val="Heading2"/>
    <w:uiPriority w:val="99"/>
    <w:rsid w:val="00B32DE0"/>
    <w:rPr>
      <w:rFonts w:ascii="Cambria" w:hAnsi="Cambria" w:cs="Cambria"/>
      <w:b/>
      <w:bCs/>
      <w:color w:val="4F81BD"/>
      <w:sz w:val="26"/>
      <w:szCs w:val="26"/>
    </w:rPr>
  </w:style>
  <w:style w:type="character" w:customStyle="1" w:styleId="Heading3Char">
    <w:name w:val="Heading 3 Char"/>
    <w:link w:val="Heading3"/>
    <w:uiPriority w:val="99"/>
    <w:rsid w:val="00B32DE0"/>
    <w:rPr>
      <w:rFonts w:ascii="Cambria" w:hAnsi="Cambria" w:cs="Cambria"/>
      <w:b/>
      <w:bCs/>
      <w:color w:val="4F81BD"/>
    </w:rPr>
  </w:style>
  <w:style w:type="character" w:customStyle="1" w:styleId="Heading4Char">
    <w:name w:val="Heading 4 Char"/>
    <w:link w:val="Heading4"/>
    <w:uiPriority w:val="99"/>
    <w:rsid w:val="00B32DE0"/>
    <w:rPr>
      <w:rFonts w:ascii="Cambria" w:hAnsi="Cambria" w:cs="Cambria"/>
      <w:b/>
      <w:bCs/>
      <w:i/>
      <w:iCs/>
      <w:color w:val="4F81BD"/>
    </w:rPr>
  </w:style>
  <w:style w:type="character" w:customStyle="1" w:styleId="Heading5Char">
    <w:name w:val="Heading 5 Char"/>
    <w:link w:val="Heading5"/>
    <w:uiPriority w:val="99"/>
    <w:rsid w:val="00B32DE0"/>
    <w:rPr>
      <w:rFonts w:ascii="Cambria" w:hAnsi="Cambria" w:cs="Cambria"/>
      <w:color w:val="243F60"/>
    </w:rPr>
  </w:style>
  <w:style w:type="paragraph" w:styleId="NoSpacing">
    <w:name w:val="No Spacing"/>
    <w:uiPriority w:val="99"/>
    <w:qFormat/>
    <w:rsid w:val="00B32DE0"/>
    <w:rPr>
      <w:rFonts w:cs="Calibri"/>
      <w:sz w:val="22"/>
      <w:szCs w:val="22"/>
    </w:rPr>
  </w:style>
  <w:style w:type="table" w:styleId="TableGrid">
    <w:name w:val="Table Grid"/>
    <w:basedOn w:val="TableNormal"/>
    <w:uiPriority w:val="99"/>
    <w:rsid w:val="00B32DE0"/>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B33A0"/>
    <w:pPr>
      <w:tabs>
        <w:tab w:val="center" w:pos="4680"/>
        <w:tab w:val="right" w:pos="9360"/>
      </w:tabs>
    </w:pPr>
  </w:style>
  <w:style w:type="character" w:customStyle="1" w:styleId="HeaderChar">
    <w:name w:val="Header Char"/>
    <w:link w:val="Header"/>
    <w:uiPriority w:val="99"/>
    <w:rsid w:val="00FB33A0"/>
    <w:rPr>
      <w:rFonts w:cs="Calibri"/>
    </w:rPr>
  </w:style>
  <w:style w:type="paragraph" w:styleId="Footer">
    <w:name w:val="footer"/>
    <w:basedOn w:val="Normal"/>
    <w:link w:val="FooterChar"/>
    <w:uiPriority w:val="99"/>
    <w:unhideWhenUsed/>
    <w:rsid w:val="00FB33A0"/>
    <w:pPr>
      <w:tabs>
        <w:tab w:val="center" w:pos="4680"/>
        <w:tab w:val="right" w:pos="9360"/>
      </w:tabs>
    </w:pPr>
  </w:style>
  <w:style w:type="character" w:customStyle="1" w:styleId="FooterChar">
    <w:name w:val="Footer Char"/>
    <w:link w:val="Footer"/>
    <w:uiPriority w:val="99"/>
    <w:rsid w:val="00FB33A0"/>
    <w:rPr>
      <w:rFonts w:cs="Calibri"/>
    </w:rPr>
  </w:style>
  <w:style w:type="paragraph" w:styleId="BalloonText">
    <w:name w:val="Balloon Text"/>
    <w:basedOn w:val="Normal"/>
    <w:link w:val="BalloonTextChar"/>
    <w:uiPriority w:val="99"/>
    <w:semiHidden/>
    <w:unhideWhenUsed/>
    <w:rsid w:val="003146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463A"/>
    <w:rPr>
      <w:rFonts w:ascii="Tahoma" w:hAnsi="Tahoma" w:cs="Tahoma"/>
      <w:sz w:val="16"/>
      <w:szCs w:val="16"/>
    </w:rPr>
  </w:style>
  <w:style w:type="character" w:styleId="CommentReference">
    <w:name w:val="annotation reference"/>
    <w:uiPriority w:val="99"/>
    <w:semiHidden/>
    <w:unhideWhenUsed/>
    <w:rsid w:val="008E0016"/>
    <w:rPr>
      <w:sz w:val="16"/>
      <w:szCs w:val="16"/>
    </w:rPr>
  </w:style>
  <w:style w:type="paragraph" w:styleId="CommentText">
    <w:name w:val="annotation text"/>
    <w:basedOn w:val="Normal"/>
    <w:link w:val="CommentTextChar"/>
    <w:uiPriority w:val="99"/>
    <w:semiHidden/>
    <w:unhideWhenUsed/>
    <w:rsid w:val="008E0016"/>
    <w:rPr>
      <w:sz w:val="20"/>
      <w:szCs w:val="20"/>
    </w:rPr>
  </w:style>
  <w:style w:type="character" w:customStyle="1" w:styleId="CommentTextChar">
    <w:name w:val="Comment Text Char"/>
    <w:link w:val="CommentText"/>
    <w:uiPriority w:val="99"/>
    <w:semiHidden/>
    <w:rsid w:val="008E0016"/>
    <w:rPr>
      <w:rFonts w:cs="Calibri"/>
    </w:rPr>
  </w:style>
  <w:style w:type="paragraph" w:styleId="CommentSubject">
    <w:name w:val="annotation subject"/>
    <w:basedOn w:val="CommentText"/>
    <w:next w:val="CommentText"/>
    <w:link w:val="CommentSubjectChar"/>
    <w:uiPriority w:val="99"/>
    <w:semiHidden/>
    <w:unhideWhenUsed/>
    <w:rsid w:val="008E0016"/>
    <w:rPr>
      <w:b/>
      <w:bCs/>
    </w:rPr>
  </w:style>
  <w:style w:type="character" w:customStyle="1" w:styleId="CommentSubjectChar">
    <w:name w:val="Comment Subject Char"/>
    <w:link w:val="CommentSubject"/>
    <w:uiPriority w:val="99"/>
    <w:semiHidden/>
    <w:rsid w:val="008E0016"/>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7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A89697DBBFD4495BFE06ECA5B58EE" ma:contentTypeVersion="0" ma:contentTypeDescription="Create a new document." ma:contentTypeScope="" ma:versionID="6348473223a7b986fe7659667d096443">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CEE0D9-0EAD-4082-9D85-EEE46A5ABDEF}"/>
</file>

<file path=customXml/itemProps2.xml><?xml version="1.0" encoding="utf-8"?>
<ds:datastoreItem xmlns:ds="http://schemas.openxmlformats.org/officeDocument/2006/customXml" ds:itemID="{DA7D2544-1A39-40D1-A686-9CAF6DABD59E}"/>
</file>

<file path=customXml/itemProps3.xml><?xml version="1.0" encoding="utf-8"?>
<ds:datastoreItem xmlns:ds="http://schemas.openxmlformats.org/officeDocument/2006/customXml" ds:itemID="{279F82FA-6DA8-4A37-B5EF-B144980574E4}"/>
</file>

<file path=docProps/app.xml><?xml version="1.0" encoding="utf-8"?>
<Properties xmlns="http://schemas.openxmlformats.org/officeDocument/2006/extended-properties" xmlns:vt="http://schemas.openxmlformats.org/officeDocument/2006/docPropsVTypes">
  <Template>Normal</Template>
  <TotalTime>30</TotalTime>
  <Pages>9</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 Source Water Protection Program</dc:creator>
  <cp:lastModifiedBy>Adrianna</cp:lastModifiedBy>
  <cp:revision>17</cp:revision>
  <cp:lastPrinted>2014-02-04T22:27:00Z</cp:lastPrinted>
  <dcterms:created xsi:type="dcterms:W3CDTF">2015-07-29T13:38:00Z</dcterms:created>
  <dcterms:modified xsi:type="dcterms:W3CDTF">2016-01-15T16:19:00Z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0x0101001D5A89697DBBFD4495BFE06ECA5B58EE</vt:lpwstr>
  </property>
</Properties>
</file>