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C" w:rsidRPr="00261CA2" w:rsidRDefault="00AA310C" w:rsidP="00AA310C">
      <w:pPr>
        <w:rPr>
          <w:color w:val="000000"/>
        </w:rPr>
      </w:pPr>
      <w:bookmarkStart w:id="0" w:name="_GoBack"/>
      <w:bookmarkEnd w:id="0"/>
      <w:r w:rsidRPr="00261CA2">
        <w:rPr>
          <w:b/>
          <w:bCs/>
          <w:color w:val="000000"/>
        </w:rPr>
        <w:t>Risk-Ranking Matrix Used in Susceptibility Determination</w:t>
      </w:r>
    </w:p>
    <w:p w:rsidR="00AA310C" w:rsidRDefault="00AA310C" w:rsidP="00AA310C">
      <w:pPr>
        <w:rPr>
          <w:rFonts w:ascii="Verdana" w:hAnsi="Verdana" w:cs="Verdana"/>
          <w:color w:val="000000"/>
          <w:sz w:val="22"/>
          <w:szCs w:val="22"/>
        </w:rPr>
      </w:pPr>
    </w:p>
    <w:p w:rsidR="00AA310C" w:rsidRDefault="00AA310C" w:rsidP="00AA310C">
      <w:pPr>
        <w:rPr>
          <w:rFonts w:ascii="Verdana" w:hAnsi="Verdana" w:cs="Verdana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440"/>
        <w:gridCol w:w="1980"/>
        <w:gridCol w:w="2160"/>
        <w:gridCol w:w="1620"/>
        <w:gridCol w:w="1350"/>
        <w:gridCol w:w="810"/>
      </w:tblGrid>
      <w:tr w:rsidR="00AA310C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</w:rPr>
              <w:t>A</w:t>
            </w:r>
          </w:p>
          <w:p w:rsidR="00AA310C" w:rsidRPr="00261CA2" w:rsidRDefault="00AA310C" w:rsidP="0038794C">
            <w:pPr>
              <w:spacing w:after="58"/>
              <w:jc w:val="center"/>
              <w:rPr>
                <w:color w:val="FFFFFF"/>
              </w:rPr>
            </w:pPr>
            <w:r w:rsidRPr="00261CA2">
              <w:rPr>
                <w:b/>
                <w:bCs/>
                <w:color w:val="FFFFFF"/>
                <w:u w:val="single"/>
              </w:rPr>
              <w:t>Potential Contaminant Source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:rsidR="00AA310C" w:rsidRPr="00261CA2" w:rsidRDefault="00AA310C" w:rsidP="0038794C">
            <w:pPr>
              <w:spacing w:line="120" w:lineRule="exact"/>
              <w:rPr>
                <w:color w:val="FFFFFF"/>
              </w:rPr>
            </w:pP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</w:rPr>
              <w:t>B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  <w:u w:val="single"/>
              </w:rPr>
              <w:t>Contaminant</w:t>
            </w:r>
            <w:r w:rsidRPr="00261CA2">
              <w:rPr>
                <w:b/>
                <w:bCs/>
                <w:color w:val="FFFFFF"/>
              </w:rPr>
              <w:t>*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High Concern = 3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Moderate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Concern = 2</w:t>
            </w:r>
          </w:p>
          <w:p w:rsidR="00AA310C" w:rsidRPr="00261CA2" w:rsidRDefault="00AA310C" w:rsidP="0038794C">
            <w:pPr>
              <w:spacing w:after="58"/>
              <w:jc w:val="center"/>
              <w:rPr>
                <w:color w:val="FFFFFF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Low Concern = 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:rsidR="00AA310C" w:rsidRPr="00261CA2" w:rsidRDefault="00AA310C" w:rsidP="0038794C">
            <w:pPr>
              <w:spacing w:line="120" w:lineRule="exact"/>
              <w:rPr>
                <w:color w:val="FFFFFF"/>
              </w:rPr>
            </w:pP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</w:rPr>
              <w:t>C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  <w:u w:val="single"/>
              </w:rPr>
              <w:t>Location</w:t>
            </w:r>
            <w:r w:rsidRPr="00261CA2">
              <w:rPr>
                <w:b/>
                <w:bCs/>
                <w:color w:val="FFFFFF"/>
              </w:rPr>
              <w:t xml:space="preserve"> </w:t>
            </w:r>
            <w:r w:rsidRPr="00261CA2">
              <w:rPr>
                <w:b/>
                <w:bCs/>
                <w:color w:val="FFFFFF"/>
                <w:sz w:val="20"/>
                <w:szCs w:val="20"/>
              </w:rPr>
              <w:t>within delineation area?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Yes = 1</w:t>
            </w:r>
          </w:p>
          <w:p w:rsidR="00AA310C" w:rsidRPr="00261CA2" w:rsidRDefault="00AA310C" w:rsidP="0038794C">
            <w:pPr>
              <w:spacing w:after="58"/>
              <w:jc w:val="center"/>
              <w:rPr>
                <w:color w:val="FFFFFF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No = 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:rsidR="00AA310C" w:rsidRPr="00261CA2" w:rsidRDefault="00AA310C" w:rsidP="0038794C">
            <w:pPr>
              <w:spacing w:line="120" w:lineRule="exact"/>
              <w:rPr>
                <w:color w:val="FFFFFF"/>
              </w:rPr>
            </w:pP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</w:rPr>
              <w:t>D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  <w:u w:val="single"/>
              </w:rPr>
              <w:t>Natural barriers</w:t>
            </w:r>
            <w:r w:rsidRPr="00261CA2">
              <w:rPr>
                <w:b/>
                <w:bCs/>
                <w:color w:val="FFFFFF"/>
              </w:rPr>
              <w:t xml:space="preserve"> 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(e.g., clay layer above aquifer)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Low = 2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Moderate = 1</w:t>
            </w:r>
          </w:p>
          <w:p w:rsidR="00AA310C" w:rsidRPr="00261CA2" w:rsidRDefault="00AA310C" w:rsidP="0038794C">
            <w:pPr>
              <w:spacing w:after="58"/>
              <w:jc w:val="center"/>
              <w:rPr>
                <w:color w:val="FFFFFF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High = 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:rsidR="00AA310C" w:rsidRPr="00261CA2" w:rsidRDefault="00AA310C" w:rsidP="0038794C">
            <w:pPr>
              <w:spacing w:line="120" w:lineRule="exact"/>
              <w:rPr>
                <w:color w:val="FFFFFF"/>
              </w:rPr>
            </w:pP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</w:rPr>
              <w:t>E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  <w:u w:val="single"/>
              </w:rPr>
              <w:t>Intake integrity</w:t>
            </w:r>
            <w:r w:rsidRPr="00261CA2">
              <w:rPr>
                <w:b/>
                <w:bCs/>
                <w:color w:val="FFFFFF"/>
              </w:rPr>
              <w:t xml:space="preserve"> </w:t>
            </w:r>
          </w:p>
          <w:p w:rsidR="00AA310C" w:rsidRPr="00261CA2" w:rsidRDefault="00261CA2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(for surf</w:t>
            </w:r>
            <w:r w:rsidR="00AA310C" w:rsidRPr="00261CA2">
              <w:rPr>
                <w:b/>
                <w:bCs/>
                <w:color w:val="FFFFFF"/>
                <w:sz w:val="20"/>
                <w:szCs w:val="20"/>
              </w:rPr>
              <w:t>ace water systems)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1 = more than 10 years old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0 = less than 10 years old</w:t>
            </w:r>
          </w:p>
          <w:p w:rsidR="00AA310C" w:rsidRPr="00261CA2" w:rsidRDefault="00AA310C" w:rsidP="0038794C">
            <w:pPr>
              <w:spacing w:after="58"/>
              <w:jc w:val="center"/>
              <w:rPr>
                <w:color w:val="FFFFFF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:rsidR="00AA310C" w:rsidRPr="00261CA2" w:rsidRDefault="00AA310C" w:rsidP="0038794C">
            <w:pPr>
              <w:spacing w:line="120" w:lineRule="exact"/>
              <w:rPr>
                <w:color w:val="FFFFFF"/>
              </w:rPr>
            </w:pP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</w:rPr>
              <w:t>F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u w:val="single"/>
              </w:rPr>
              <w:t>Well Integrity</w:t>
            </w:r>
            <w:r w:rsidRPr="00261CA2">
              <w:rPr>
                <w:b/>
                <w:bCs/>
                <w:color w:val="FFFFFF"/>
              </w:rPr>
              <w:t xml:space="preserve"> </w:t>
            </w:r>
            <w:r w:rsidRPr="00261CA2">
              <w:rPr>
                <w:b/>
                <w:bCs/>
                <w:color w:val="FFFFFF"/>
                <w:sz w:val="20"/>
                <w:szCs w:val="20"/>
              </w:rPr>
              <w:t>(ground-water systems)</w:t>
            </w:r>
          </w:p>
          <w:p w:rsidR="00AA310C" w:rsidRPr="00261CA2" w:rsidRDefault="00AA310C" w:rsidP="0038794C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1 = poor condition</w:t>
            </w:r>
          </w:p>
          <w:p w:rsidR="00AA310C" w:rsidRPr="00261CA2" w:rsidRDefault="00AA310C" w:rsidP="0038794C">
            <w:pPr>
              <w:spacing w:after="58"/>
              <w:jc w:val="center"/>
              <w:rPr>
                <w:color w:val="FFFFFF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0 = good condition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:rsidR="00AA310C" w:rsidRPr="00261CA2" w:rsidRDefault="00AA310C" w:rsidP="0038794C">
            <w:pPr>
              <w:spacing w:line="120" w:lineRule="exact"/>
              <w:rPr>
                <w:color w:val="FFFFFF"/>
              </w:rPr>
            </w:pPr>
          </w:p>
          <w:p w:rsidR="00AA310C" w:rsidRPr="00261CA2" w:rsidRDefault="00AA310C" w:rsidP="0038794C">
            <w:pPr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</w:rPr>
              <w:t>G</w:t>
            </w:r>
          </w:p>
          <w:p w:rsidR="00AA310C" w:rsidRPr="00261CA2" w:rsidRDefault="00AA310C" w:rsidP="0038794C">
            <w:pPr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  <w:u w:val="single"/>
              </w:rPr>
              <w:t>History</w:t>
            </w:r>
          </w:p>
          <w:p w:rsidR="00AA310C" w:rsidRPr="00261CA2" w:rsidRDefault="00AA310C" w:rsidP="0038794C">
            <w:pPr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261CA2">
              <w:rPr>
                <w:b/>
                <w:bCs/>
                <w:color w:val="FFFFFF"/>
                <w:sz w:val="20"/>
                <w:szCs w:val="20"/>
              </w:rPr>
              <w:t>contami-nant</w:t>
            </w:r>
            <w:proofErr w:type="spellEnd"/>
            <w:proofErr w:type="gramEnd"/>
            <w:r w:rsidRPr="00261CA2">
              <w:rPr>
                <w:b/>
                <w:bCs/>
                <w:color w:val="FFFFFF"/>
                <w:sz w:val="20"/>
                <w:szCs w:val="20"/>
              </w:rPr>
              <w:t xml:space="preserve"> detected in this source?</w:t>
            </w:r>
            <w:r w:rsidRPr="00261CA2">
              <w:rPr>
                <w:color w:val="FFFFFF"/>
                <w:sz w:val="20"/>
                <w:szCs w:val="20"/>
              </w:rPr>
              <w:t xml:space="preserve"> </w:t>
            </w:r>
          </w:p>
          <w:p w:rsidR="00AA310C" w:rsidRPr="00261CA2" w:rsidRDefault="00AA310C" w:rsidP="0038794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1 = Yes</w:t>
            </w:r>
          </w:p>
          <w:p w:rsidR="00AA310C" w:rsidRPr="00261CA2" w:rsidRDefault="00AA310C" w:rsidP="0038794C">
            <w:pPr>
              <w:spacing w:after="58"/>
              <w:rPr>
                <w:color w:val="FFFFFF"/>
              </w:rPr>
            </w:pPr>
            <w:r w:rsidRPr="00261CA2">
              <w:rPr>
                <w:b/>
                <w:bCs/>
                <w:color w:val="FFFFFF"/>
                <w:sz w:val="20"/>
                <w:szCs w:val="20"/>
              </w:rPr>
              <w:t>0 = No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</w:tcPr>
          <w:p w:rsidR="00AA310C" w:rsidRPr="00261CA2" w:rsidRDefault="00AA310C" w:rsidP="0038794C">
            <w:pPr>
              <w:spacing w:line="120" w:lineRule="exact"/>
              <w:rPr>
                <w:color w:val="FFFFFF"/>
              </w:rPr>
            </w:pPr>
          </w:p>
          <w:p w:rsidR="00AA310C" w:rsidRPr="00261CA2" w:rsidRDefault="00AA310C" w:rsidP="0038794C">
            <w:pPr>
              <w:rPr>
                <w:b/>
                <w:bCs/>
                <w:color w:val="FFFFFF"/>
              </w:rPr>
            </w:pPr>
            <w:r w:rsidRPr="00261CA2">
              <w:rPr>
                <w:b/>
                <w:bCs/>
                <w:color w:val="FFFFFF"/>
              </w:rPr>
              <w:t>H</w:t>
            </w: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  <w:r w:rsidRPr="00261CA2">
              <w:rPr>
                <w:b/>
                <w:bCs/>
                <w:color w:val="FFFFFF"/>
                <w:u w:val="single"/>
              </w:rPr>
              <w:t>Total</w:t>
            </w:r>
          </w:p>
        </w:tc>
      </w:tr>
      <w:tr w:rsidR="00AA310C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</w:tr>
      <w:tr w:rsidR="00AA310C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</w:tr>
      <w:tr w:rsidR="00AA310C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</w:tr>
      <w:tr w:rsidR="00AA310C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</w:tr>
      <w:tr w:rsidR="00AA310C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10C" w:rsidRPr="00261CA2" w:rsidRDefault="00AA310C" w:rsidP="0038794C">
            <w:pPr>
              <w:spacing w:line="120" w:lineRule="exact"/>
              <w:rPr>
                <w:color w:val="000000"/>
              </w:rPr>
            </w:pPr>
          </w:p>
          <w:p w:rsidR="00AA310C" w:rsidRPr="00261CA2" w:rsidRDefault="00AA310C" w:rsidP="0038794C">
            <w:pPr>
              <w:spacing w:after="58"/>
              <w:rPr>
                <w:color w:val="000000"/>
              </w:rPr>
            </w:pPr>
          </w:p>
        </w:tc>
      </w:tr>
      <w:tr w:rsidR="00261CA2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  <w:p w:rsidR="00261CA2" w:rsidRPr="00261CA2" w:rsidRDefault="00261CA2" w:rsidP="00261CA2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</w:tr>
      <w:tr w:rsidR="00261CA2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  <w:p w:rsidR="00261CA2" w:rsidRPr="00261CA2" w:rsidRDefault="00261CA2" w:rsidP="00261CA2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</w:tr>
      <w:tr w:rsidR="00261CA2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  <w:p w:rsidR="00261CA2" w:rsidRPr="00261CA2" w:rsidRDefault="00261CA2" w:rsidP="00261CA2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</w:tr>
      <w:tr w:rsidR="00261CA2" w:rsidTr="0038794C">
        <w:trPr>
          <w:jc w:val="center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  <w:p w:rsidR="00261CA2" w:rsidRPr="00261CA2" w:rsidRDefault="00261CA2" w:rsidP="00261CA2"/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1CA2" w:rsidRPr="00261CA2" w:rsidRDefault="00261CA2" w:rsidP="00261CA2"/>
        </w:tc>
      </w:tr>
    </w:tbl>
    <w:p w:rsidR="00AA310C" w:rsidRPr="009930B4" w:rsidRDefault="009930B4" w:rsidP="00AA310C">
      <w:pPr>
        <w:rPr>
          <w:rFonts w:ascii="Verdana" w:hAnsi="Verdana" w:cs="Verdana"/>
          <w:color w:val="000000"/>
          <w:sz w:val="16"/>
          <w:szCs w:val="16"/>
        </w:rPr>
      </w:pPr>
      <w:r w:rsidRPr="009930B4">
        <w:rPr>
          <w:rFonts w:ascii="Verdana" w:hAnsi="Verdana" w:cs="Verdana"/>
          <w:color w:val="000000"/>
          <w:sz w:val="16"/>
          <w:szCs w:val="16"/>
        </w:rPr>
        <w:t>Water Education Foundation</w:t>
      </w:r>
      <w:r w:rsidR="00980B07">
        <w:rPr>
          <w:rFonts w:ascii="Verdana" w:hAnsi="Verdana" w:cs="Verdana"/>
          <w:color w:val="000000"/>
          <w:sz w:val="16"/>
          <w:szCs w:val="16"/>
        </w:rPr>
        <w:t>, 2000</w:t>
      </w:r>
    </w:p>
    <w:p w:rsidR="009930B4" w:rsidRPr="009930B4" w:rsidRDefault="009930B4" w:rsidP="00AA310C">
      <w:pPr>
        <w:rPr>
          <w:rFonts w:ascii="Verdana" w:hAnsi="Verdana" w:cs="Verdana"/>
          <w:color w:val="000000"/>
          <w:sz w:val="16"/>
          <w:szCs w:val="16"/>
        </w:rPr>
      </w:pPr>
      <w:r w:rsidRPr="009930B4">
        <w:rPr>
          <w:rFonts w:ascii="Verdana" w:hAnsi="Verdana" w:cs="Verdana"/>
          <w:color w:val="000000"/>
          <w:sz w:val="16"/>
          <w:szCs w:val="16"/>
        </w:rPr>
        <w:t>Sacramento, CA</w:t>
      </w:r>
    </w:p>
    <w:p w:rsidR="009930B4" w:rsidRDefault="00B213E0" w:rsidP="00AA310C">
      <w:pPr>
        <w:rPr>
          <w:rFonts w:ascii="Verdana" w:hAnsi="Verdana" w:cs="Verdana"/>
          <w:color w:val="000000"/>
          <w:sz w:val="16"/>
          <w:szCs w:val="16"/>
        </w:rPr>
      </w:pPr>
      <w:hyperlink r:id="rId5" w:history="1">
        <w:r w:rsidR="009930B4" w:rsidRPr="000C3B8A">
          <w:rPr>
            <w:rStyle w:val="Hyperlink"/>
            <w:rFonts w:ascii="Verdana" w:hAnsi="Verdana" w:cs="Verdana"/>
            <w:sz w:val="16"/>
            <w:szCs w:val="16"/>
          </w:rPr>
          <w:t>http://www.watereducation.org/doc.asp?id=1061</w:t>
        </w:r>
      </w:hyperlink>
    </w:p>
    <w:p w:rsidR="009930B4" w:rsidRPr="009930B4" w:rsidRDefault="009930B4" w:rsidP="00AA310C">
      <w:pPr>
        <w:rPr>
          <w:rFonts w:ascii="Verdana" w:hAnsi="Verdana" w:cs="Verdana"/>
          <w:color w:val="000000"/>
          <w:sz w:val="16"/>
          <w:szCs w:val="16"/>
        </w:rPr>
      </w:pPr>
    </w:p>
    <w:p w:rsidR="004D6A80" w:rsidRPr="00261CA2" w:rsidRDefault="00AA310C" w:rsidP="00AA310C">
      <w:r w:rsidRPr="00261CA2">
        <w:rPr>
          <w:color w:val="000000"/>
        </w:rPr>
        <w:t xml:space="preserve">*This factor includes the toxicity and quantity of the contaminant. A carcinogen or disease organism (e.g., </w:t>
      </w:r>
      <w:r w:rsidRPr="00261CA2">
        <w:rPr>
          <w:i/>
          <w:iCs/>
          <w:color w:val="000000"/>
        </w:rPr>
        <w:t xml:space="preserve">giardia </w:t>
      </w:r>
      <w:proofErr w:type="spellStart"/>
      <w:r w:rsidRPr="00261CA2">
        <w:rPr>
          <w:i/>
          <w:iCs/>
          <w:color w:val="000000"/>
        </w:rPr>
        <w:t>lamblia</w:t>
      </w:r>
      <w:proofErr w:type="spellEnd"/>
      <w:r w:rsidRPr="00261CA2">
        <w:rPr>
          <w:color w:val="000000"/>
        </w:rPr>
        <w:t>) present in large quantity would rank higher than a chemical that produces no systemic effects and is present in small quantities.</w:t>
      </w:r>
    </w:p>
    <w:sectPr w:rsidR="004D6A80" w:rsidRPr="00261CA2" w:rsidSect="00261CA2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0C"/>
    <w:rsid w:val="00261CA2"/>
    <w:rsid w:val="004D6A80"/>
    <w:rsid w:val="00980B07"/>
    <w:rsid w:val="009930B4"/>
    <w:rsid w:val="00AA310C"/>
    <w:rsid w:val="00B13918"/>
    <w:rsid w:val="00B213E0"/>
    <w:rsid w:val="00C21288"/>
    <w:rsid w:val="00D813DA"/>
    <w:rsid w:val="00F5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education.org/doc.asp?id=106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A89697DBBFD4495BFE06ECA5B58EE" ma:contentTypeVersion="0" ma:contentTypeDescription="Create a new document." ma:contentTypeScope="" ma:versionID="6348473223a7b986fe7659667d0964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70199-CF5B-4202-9DFB-4E1A2BBB242A}"/>
</file>

<file path=customXml/itemProps2.xml><?xml version="1.0" encoding="utf-8"?>
<ds:datastoreItem xmlns:ds="http://schemas.openxmlformats.org/officeDocument/2006/customXml" ds:itemID="{9F619A3C-24BC-4BA6-830D-547BD13C55DE}"/>
</file>

<file path=customXml/itemProps3.xml><?xml version="1.0" encoding="utf-8"?>
<ds:datastoreItem xmlns:ds="http://schemas.openxmlformats.org/officeDocument/2006/customXml" ds:itemID="{D0B2608F-BC27-4444-B415-8CEFC473A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Adrianna</cp:lastModifiedBy>
  <cp:revision>2</cp:revision>
  <cp:lastPrinted>2014-01-17T02:04:00Z</cp:lastPrinted>
  <dcterms:created xsi:type="dcterms:W3CDTF">2014-02-02T03:17:00Z</dcterms:created>
  <dcterms:modified xsi:type="dcterms:W3CDTF">2014-02-02T03:17:00Z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0x0101001D5A89697DBBFD4495BFE06ECA5B58EE</vt:lpwstr>
  </property>
</Properties>
</file>